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AA0" w:rsidRPr="00725AA0" w:rsidRDefault="00725AA0" w:rsidP="00FE16E9">
      <w:pPr>
        <w:jc w:val="center"/>
        <w:rPr>
          <w:rFonts w:ascii="Times New Roman" w:eastAsia="黑体" w:hAnsi="Times New Roman" w:cs="Times New Roman"/>
          <w:sz w:val="32"/>
          <w:szCs w:val="32"/>
          <w:u w:val="single"/>
        </w:rPr>
      </w:pPr>
      <w:r w:rsidRPr="00725AA0">
        <w:rPr>
          <w:rFonts w:ascii="Times New Roman" w:eastAsia="黑体" w:hAnsi="Times New Roman" w:cs="Times New Roman"/>
          <w:sz w:val="32"/>
          <w:szCs w:val="32"/>
          <w:u w:val="single"/>
        </w:rPr>
        <w:t>1202</w:t>
      </w:r>
      <w:r w:rsidRPr="00725AA0">
        <w:rPr>
          <w:rFonts w:ascii="Times New Roman" w:eastAsia="黑体" w:hAnsi="Times New Roman" w:cs="Times New Roman"/>
          <w:sz w:val="32"/>
          <w:szCs w:val="32"/>
          <w:u w:val="single"/>
        </w:rPr>
        <w:t>工商管理</w:t>
      </w:r>
      <w:r w:rsidRPr="00725AA0">
        <w:rPr>
          <w:rFonts w:ascii="Times New Roman" w:eastAsia="黑体" w:hAnsi="Times New Roman" w:cs="Times New Roman"/>
          <w:sz w:val="32"/>
          <w:szCs w:val="32"/>
        </w:rPr>
        <w:t>硕士一级学科学位授权点建设年度报告</w:t>
      </w:r>
    </w:p>
    <w:p w:rsidR="00FE16E9" w:rsidRPr="00725AA0" w:rsidRDefault="00FE16E9" w:rsidP="00FE16E9">
      <w:pPr>
        <w:jc w:val="center"/>
        <w:rPr>
          <w:rFonts w:ascii="Times New Roman" w:eastAsia="黑体" w:hAnsi="Times New Roman" w:cs="Times New Roman"/>
          <w:sz w:val="32"/>
          <w:szCs w:val="32"/>
        </w:rPr>
      </w:pPr>
      <w:r w:rsidRPr="00725AA0">
        <w:rPr>
          <w:rFonts w:ascii="Times New Roman" w:eastAsia="黑体" w:hAnsi="Times New Roman" w:cs="Times New Roman"/>
          <w:sz w:val="32"/>
          <w:szCs w:val="32"/>
        </w:rPr>
        <w:t>（</w:t>
      </w:r>
      <w:r w:rsidRPr="00725AA0">
        <w:rPr>
          <w:rFonts w:ascii="Times New Roman" w:eastAsia="黑体" w:hAnsi="Times New Roman" w:cs="Times New Roman"/>
          <w:sz w:val="32"/>
          <w:szCs w:val="32"/>
        </w:rPr>
        <w:t>2020</w:t>
      </w:r>
      <w:r w:rsidRPr="00725AA0">
        <w:rPr>
          <w:rFonts w:ascii="Times New Roman" w:eastAsia="黑体" w:hAnsi="Times New Roman" w:cs="Times New Roman"/>
          <w:sz w:val="32"/>
          <w:szCs w:val="32"/>
        </w:rPr>
        <w:t>年）</w:t>
      </w:r>
    </w:p>
    <w:p w:rsidR="0065518C" w:rsidRPr="002B46DF" w:rsidRDefault="00CC5DAC" w:rsidP="002B46DF">
      <w:pPr>
        <w:pStyle w:val="2"/>
        <w:spacing w:before="120" w:after="120" w:line="415" w:lineRule="auto"/>
        <w:ind w:firstLineChars="200" w:firstLine="602"/>
        <w:rPr>
          <w:rFonts w:ascii="黑体" w:eastAsia="黑体" w:hAnsi="黑体" w:cs="Times New Roman"/>
          <w:sz w:val="30"/>
          <w:szCs w:val="30"/>
        </w:rPr>
      </w:pPr>
      <w:r w:rsidRPr="002B46DF">
        <w:rPr>
          <w:rFonts w:ascii="黑体" w:eastAsia="黑体" w:hAnsi="黑体" w:cs="Times New Roman"/>
          <w:sz w:val="30"/>
          <w:szCs w:val="30"/>
        </w:rPr>
        <w:t>一、</w:t>
      </w:r>
      <w:r w:rsidR="0065518C" w:rsidRPr="002B46DF">
        <w:rPr>
          <w:rFonts w:ascii="黑体" w:eastAsia="黑体" w:hAnsi="黑体" w:cs="Times New Roman"/>
          <w:sz w:val="30"/>
          <w:szCs w:val="30"/>
        </w:rPr>
        <w:t>学位授权点基本情况</w:t>
      </w:r>
    </w:p>
    <w:p w:rsidR="00F6760A" w:rsidRPr="003D642A" w:rsidRDefault="00120061" w:rsidP="008B4774">
      <w:pPr>
        <w:pStyle w:val="3"/>
        <w:spacing w:before="0" w:beforeAutospacing="0" w:after="0" w:afterAutospacing="0"/>
        <w:ind w:firstLineChars="200" w:firstLine="560"/>
        <w:rPr>
          <w:rFonts w:ascii="黑体" w:eastAsia="黑体" w:hAnsi="黑体" w:cs="Times New Roman"/>
          <w:b w:val="0"/>
          <w:sz w:val="28"/>
          <w:szCs w:val="28"/>
        </w:rPr>
      </w:pPr>
      <w:r w:rsidRPr="003D642A">
        <w:rPr>
          <w:rFonts w:ascii="黑体" w:eastAsia="黑体" w:hAnsi="黑体" w:cs="Times New Roman"/>
          <w:b w:val="0"/>
          <w:sz w:val="28"/>
          <w:szCs w:val="28"/>
        </w:rPr>
        <w:t>（一）培养方向</w:t>
      </w:r>
    </w:p>
    <w:p w:rsidR="008B4774" w:rsidRPr="00ED1345" w:rsidRDefault="00F6760A" w:rsidP="00120061">
      <w:pPr>
        <w:spacing w:line="440" w:lineRule="exact"/>
        <w:ind w:firstLineChars="200" w:firstLine="480"/>
        <w:rPr>
          <w:rFonts w:asciiTheme="minorEastAsia" w:hAnsiTheme="minorEastAsia" w:cs="Times New Roman"/>
          <w:sz w:val="24"/>
          <w:szCs w:val="24"/>
        </w:rPr>
      </w:pPr>
      <w:r w:rsidRPr="00725AA0">
        <w:rPr>
          <w:rFonts w:ascii="Times New Roman" w:hAnsiTheme="minorEastAsia" w:cs="Times New Roman"/>
          <w:sz w:val="24"/>
          <w:szCs w:val="24"/>
        </w:rPr>
        <w:t>山西大学工商管理学科始建于</w:t>
      </w:r>
      <w:r w:rsidRPr="00725AA0">
        <w:rPr>
          <w:rFonts w:ascii="Times New Roman" w:hAnsi="Times New Roman" w:cs="Times New Roman"/>
          <w:sz w:val="24"/>
          <w:szCs w:val="24"/>
        </w:rPr>
        <w:t>1934</w:t>
      </w:r>
      <w:r w:rsidRPr="00725AA0">
        <w:rPr>
          <w:rFonts w:ascii="Times New Roman" w:hAnsiTheme="minorEastAsia" w:cs="Times New Roman"/>
          <w:sz w:val="24"/>
          <w:szCs w:val="24"/>
        </w:rPr>
        <w:t>年，</w:t>
      </w:r>
      <w:r w:rsidRPr="00725AA0">
        <w:rPr>
          <w:rFonts w:ascii="Times New Roman" w:hAnsi="Times New Roman" w:cs="Times New Roman"/>
          <w:sz w:val="24"/>
          <w:szCs w:val="24"/>
        </w:rPr>
        <w:t>1996</w:t>
      </w:r>
      <w:r w:rsidRPr="00725AA0">
        <w:rPr>
          <w:rFonts w:ascii="Times New Roman" w:hAnsiTheme="minorEastAsia" w:cs="Times New Roman"/>
          <w:sz w:val="24"/>
          <w:szCs w:val="24"/>
        </w:rPr>
        <w:t>年</w:t>
      </w:r>
      <w:r w:rsidR="00C43696" w:rsidRPr="00725AA0">
        <w:rPr>
          <w:rFonts w:ascii="Times New Roman" w:hAnsiTheme="minorEastAsia" w:cs="Times New Roman"/>
          <w:sz w:val="24"/>
          <w:szCs w:val="24"/>
        </w:rPr>
        <w:t>获得</w:t>
      </w:r>
      <w:r w:rsidRPr="00725AA0">
        <w:rPr>
          <w:rFonts w:ascii="Times New Roman" w:hAnsiTheme="minorEastAsia" w:cs="Times New Roman"/>
          <w:sz w:val="24"/>
          <w:szCs w:val="24"/>
        </w:rPr>
        <w:t>山西省第一个企业管理硕士</w:t>
      </w:r>
      <w:r w:rsidR="00C43696" w:rsidRPr="00725AA0">
        <w:rPr>
          <w:rFonts w:ascii="Times New Roman" w:hAnsiTheme="minorEastAsia" w:cs="Times New Roman"/>
          <w:sz w:val="24"/>
          <w:szCs w:val="24"/>
        </w:rPr>
        <w:t>学位</w:t>
      </w:r>
      <w:r w:rsidR="008B4774" w:rsidRPr="00725AA0">
        <w:rPr>
          <w:rFonts w:ascii="Times New Roman" w:hAnsiTheme="minorEastAsia" w:cs="Times New Roman"/>
          <w:sz w:val="24"/>
          <w:szCs w:val="24"/>
        </w:rPr>
        <w:t>点</w:t>
      </w:r>
      <w:r w:rsidR="00C43696" w:rsidRPr="00725AA0">
        <w:rPr>
          <w:rFonts w:ascii="Times New Roman" w:hAnsiTheme="minorEastAsia" w:cs="Times New Roman"/>
          <w:sz w:val="24"/>
          <w:szCs w:val="24"/>
        </w:rPr>
        <w:t>授权</w:t>
      </w:r>
      <w:r w:rsidR="00B87CCC" w:rsidRPr="00725AA0">
        <w:rPr>
          <w:rFonts w:ascii="Times New Roman" w:hAnsiTheme="minorEastAsia" w:cs="Times New Roman"/>
          <w:sz w:val="24"/>
          <w:szCs w:val="24"/>
        </w:rPr>
        <w:t>，</w:t>
      </w:r>
      <w:r w:rsidRPr="00725AA0">
        <w:rPr>
          <w:rFonts w:ascii="Times New Roman" w:hAnsi="Times New Roman" w:cs="Times New Roman"/>
          <w:sz w:val="24"/>
          <w:szCs w:val="24"/>
        </w:rPr>
        <w:t>2013</w:t>
      </w:r>
      <w:r w:rsidR="00725AA0" w:rsidRPr="00725AA0">
        <w:rPr>
          <w:rFonts w:ascii="Times New Roman" w:hAnsiTheme="minorEastAsia" w:cs="Times New Roman"/>
          <w:sz w:val="24"/>
          <w:szCs w:val="24"/>
        </w:rPr>
        <w:t>年</w:t>
      </w:r>
      <w:r w:rsidRPr="00725AA0">
        <w:rPr>
          <w:rFonts w:ascii="Times New Roman" w:hAnsiTheme="minorEastAsia" w:cs="Times New Roman"/>
          <w:sz w:val="24"/>
          <w:szCs w:val="24"/>
        </w:rPr>
        <w:t>按照工商管理</w:t>
      </w:r>
      <w:r w:rsidR="00725AA0" w:rsidRPr="00725AA0">
        <w:rPr>
          <w:rFonts w:ascii="Times New Roman" w:hAnsiTheme="minorEastAsia" w:cs="Times New Roman"/>
          <w:sz w:val="24"/>
          <w:szCs w:val="24"/>
        </w:rPr>
        <w:t>硕士</w:t>
      </w:r>
      <w:r w:rsidRPr="00725AA0">
        <w:rPr>
          <w:rFonts w:ascii="Times New Roman" w:hAnsiTheme="minorEastAsia" w:cs="Times New Roman"/>
          <w:sz w:val="24"/>
          <w:szCs w:val="24"/>
        </w:rPr>
        <w:t>一级学科</w:t>
      </w:r>
      <w:r w:rsidR="00725AA0" w:rsidRPr="00725AA0">
        <w:rPr>
          <w:rFonts w:ascii="Times New Roman" w:hAnsiTheme="minorEastAsia" w:cs="Times New Roman"/>
          <w:sz w:val="24"/>
          <w:szCs w:val="24"/>
        </w:rPr>
        <w:t>学位点</w:t>
      </w:r>
      <w:r w:rsidRPr="00725AA0">
        <w:rPr>
          <w:rFonts w:ascii="Times New Roman" w:hAnsiTheme="minorEastAsia" w:cs="Times New Roman"/>
          <w:sz w:val="24"/>
          <w:szCs w:val="24"/>
        </w:rPr>
        <w:t>整合。</w:t>
      </w:r>
      <w:r w:rsidR="00120061" w:rsidRPr="00725AA0">
        <w:rPr>
          <w:rFonts w:ascii="Times New Roman" w:hAnsiTheme="minorEastAsia" w:cs="Times New Roman"/>
          <w:sz w:val="24"/>
          <w:szCs w:val="24"/>
        </w:rPr>
        <w:t>经历多年发展</w:t>
      </w:r>
      <w:r w:rsidR="00ED1345">
        <w:rPr>
          <w:rFonts w:ascii="Times New Roman" w:hAnsiTheme="minorEastAsia" w:cs="Times New Roman"/>
          <w:sz w:val="24"/>
          <w:szCs w:val="24"/>
        </w:rPr>
        <w:t>，师资队伍逐渐凝练</w:t>
      </w:r>
      <w:r w:rsidR="00725AA0" w:rsidRPr="00725AA0">
        <w:rPr>
          <w:rFonts w:ascii="Times New Roman" w:hAnsiTheme="minorEastAsia" w:cs="Times New Roman"/>
          <w:sz w:val="24"/>
          <w:szCs w:val="24"/>
        </w:rPr>
        <w:t>形</w:t>
      </w:r>
      <w:r w:rsidR="00725AA0" w:rsidRPr="00ED1345">
        <w:rPr>
          <w:rFonts w:asciiTheme="minorEastAsia" w:hAnsiTheme="minorEastAsia" w:cs="Times New Roman"/>
          <w:sz w:val="24"/>
          <w:szCs w:val="24"/>
        </w:rPr>
        <w:t>成</w:t>
      </w:r>
      <w:r w:rsidR="00C444B9" w:rsidRPr="00ED1345">
        <w:rPr>
          <w:rFonts w:asciiTheme="minorEastAsia" w:hAnsiTheme="minorEastAsia" w:cs="Times New Roman"/>
          <w:sz w:val="24"/>
          <w:szCs w:val="24"/>
        </w:rPr>
        <w:t>“</w:t>
      </w:r>
      <w:r w:rsidR="00120061" w:rsidRPr="00ED1345">
        <w:rPr>
          <w:rFonts w:asciiTheme="minorEastAsia" w:hAnsiTheme="minorEastAsia" w:cs="Times New Roman"/>
          <w:sz w:val="24"/>
          <w:szCs w:val="24"/>
        </w:rPr>
        <w:t>财务管理与实证会计</w:t>
      </w:r>
      <w:r w:rsidR="00C444B9" w:rsidRPr="00ED1345">
        <w:rPr>
          <w:rFonts w:asciiTheme="minorEastAsia" w:hAnsiTheme="minorEastAsia" w:cs="Times New Roman"/>
          <w:sz w:val="24"/>
          <w:szCs w:val="24"/>
        </w:rPr>
        <w:t>”</w:t>
      </w:r>
      <w:r w:rsidR="00120061" w:rsidRPr="00ED1345">
        <w:rPr>
          <w:rFonts w:asciiTheme="minorEastAsia" w:hAnsiTheme="minorEastAsia" w:cs="Times New Roman"/>
          <w:sz w:val="24"/>
          <w:szCs w:val="24"/>
        </w:rPr>
        <w:t>、</w:t>
      </w:r>
      <w:r w:rsidR="00C444B9" w:rsidRPr="00ED1345">
        <w:rPr>
          <w:rFonts w:asciiTheme="minorEastAsia" w:hAnsiTheme="minorEastAsia" w:cs="Times New Roman"/>
          <w:sz w:val="24"/>
          <w:szCs w:val="24"/>
        </w:rPr>
        <w:t>“</w:t>
      </w:r>
      <w:r w:rsidR="00120061" w:rsidRPr="00ED1345">
        <w:rPr>
          <w:rFonts w:asciiTheme="minorEastAsia" w:hAnsiTheme="minorEastAsia" w:cs="Times New Roman"/>
          <w:sz w:val="24"/>
          <w:szCs w:val="24"/>
        </w:rPr>
        <w:t>人力资源管理</w:t>
      </w:r>
      <w:r w:rsidR="00C444B9" w:rsidRPr="00ED1345">
        <w:rPr>
          <w:rFonts w:asciiTheme="minorEastAsia" w:hAnsiTheme="minorEastAsia" w:cs="Times New Roman"/>
          <w:sz w:val="24"/>
          <w:szCs w:val="24"/>
        </w:rPr>
        <w:t>”</w:t>
      </w:r>
      <w:r w:rsidR="00120061" w:rsidRPr="00ED1345">
        <w:rPr>
          <w:rFonts w:asciiTheme="minorEastAsia" w:hAnsiTheme="minorEastAsia" w:cs="Times New Roman"/>
          <w:sz w:val="24"/>
          <w:szCs w:val="24"/>
        </w:rPr>
        <w:t>、</w:t>
      </w:r>
      <w:r w:rsidR="00C444B9" w:rsidRPr="00ED1345">
        <w:rPr>
          <w:rFonts w:asciiTheme="minorEastAsia" w:hAnsiTheme="minorEastAsia" w:cs="Times New Roman"/>
          <w:sz w:val="24"/>
          <w:szCs w:val="24"/>
        </w:rPr>
        <w:t>“</w:t>
      </w:r>
      <w:r w:rsidR="00120061" w:rsidRPr="00ED1345">
        <w:rPr>
          <w:rFonts w:asciiTheme="minorEastAsia" w:hAnsiTheme="minorEastAsia" w:cs="Times New Roman"/>
          <w:sz w:val="24"/>
          <w:szCs w:val="24"/>
        </w:rPr>
        <w:t>旅游服务与创新管理</w:t>
      </w:r>
      <w:r w:rsidR="00C444B9" w:rsidRPr="00ED1345">
        <w:rPr>
          <w:rFonts w:asciiTheme="minorEastAsia" w:hAnsiTheme="minorEastAsia" w:cs="Times New Roman"/>
          <w:sz w:val="24"/>
          <w:szCs w:val="24"/>
        </w:rPr>
        <w:t>”</w:t>
      </w:r>
      <w:r w:rsidR="00120061" w:rsidRPr="00ED1345">
        <w:rPr>
          <w:rFonts w:asciiTheme="minorEastAsia" w:hAnsiTheme="minorEastAsia" w:cs="Times New Roman"/>
          <w:sz w:val="24"/>
          <w:szCs w:val="24"/>
        </w:rPr>
        <w:t>、</w:t>
      </w:r>
      <w:r w:rsidR="00C444B9" w:rsidRPr="00ED1345">
        <w:rPr>
          <w:rFonts w:asciiTheme="minorEastAsia" w:hAnsiTheme="minorEastAsia" w:cs="Times New Roman"/>
          <w:sz w:val="24"/>
          <w:szCs w:val="24"/>
        </w:rPr>
        <w:t>“</w:t>
      </w:r>
      <w:r w:rsidR="00120061" w:rsidRPr="00ED1345">
        <w:rPr>
          <w:rFonts w:asciiTheme="minorEastAsia" w:hAnsiTheme="minorEastAsia" w:cs="Times New Roman"/>
          <w:sz w:val="24"/>
          <w:szCs w:val="24"/>
        </w:rPr>
        <w:t>技术创新管理</w:t>
      </w:r>
      <w:r w:rsidR="00C444B9" w:rsidRPr="00ED1345">
        <w:rPr>
          <w:rFonts w:asciiTheme="minorEastAsia" w:hAnsiTheme="minorEastAsia" w:cs="Times New Roman"/>
          <w:sz w:val="24"/>
          <w:szCs w:val="24"/>
        </w:rPr>
        <w:t>”</w:t>
      </w:r>
      <w:r w:rsidR="00120061" w:rsidRPr="00ED1345">
        <w:rPr>
          <w:rFonts w:asciiTheme="minorEastAsia" w:hAnsiTheme="minorEastAsia" w:cs="Times New Roman"/>
          <w:sz w:val="24"/>
          <w:szCs w:val="24"/>
        </w:rPr>
        <w:t>四个研究方向。</w:t>
      </w:r>
    </w:p>
    <w:p w:rsidR="00F76D03" w:rsidRPr="00ED1345" w:rsidRDefault="00725AA0" w:rsidP="00120061">
      <w:pPr>
        <w:spacing w:line="440" w:lineRule="exact"/>
        <w:ind w:firstLineChars="200" w:firstLine="480"/>
        <w:rPr>
          <w:rFonts w:asciiTheme="minorEastAsia" w:hAnsiTheme="minorEastAsia" w:cs="Times New Roman"/>
          <w:sz w:val="24"/>
          <w:szCs w:val="24"/>
        </w:rPr>
      </w:pPr>
      <w:r w:rsidRPr="00ED1345">
        <w:rPr>
          <w:rFonts w:asciiTheme="minorEastAsia" w:hAnsiTheme="minorEastAsia" w:cs="Times New Roman"/>
          <w:sz w:val="24"/>
          <w:szCs w:val="24"/>
        </w:rPr>
        <w:t>“财务管理与实证会计”方向研究企业投融资决策行为与理论</w:t>
      </w:r>
      <w:r w:rsidR="00120061" w:rsidRPr="00ED1345">
        <w:rPr>
          <w:rFonts w:asciiTheme="minorEastAsia" w:hAnsiTheme="minorEastAsia" w:cs="Times New Roman"/>
          <w:sz w:val="24"/>
          <w:szCs w:val="24"/>
        </w:rPr>
        <w:t>、</w:t>
      </w:r>
      <w:r w:rsidRPr="00ED1345">
        <w:rPr>
          <w:rFonts w:asciiTheme="minorEastAsia" w:hAnsiTheme="minorEastAsia" w:cs="Times New Roman"/>
          <w:sz w:val="24"/>
          <w:szCs w:val="24"/>
        </w:rPr>
        <w:t>资本市场</w:t>
      </w:r>
      <w:r w:rsidR="00120061" w:rsidRPr="00ED1345">
        <w:rPr>
          <w:rFonts w:asciiTheme="minorEastAsia" w:hAnsiTheme="minorEastAsia" w:cs="Times New Roman"/>
          <w:sz w:val="24"/>
          <w:szCs w:val="24"/>
        </w:rPr>
        <w:t>配置效率以及会计领域的热点问题，包括会计理论、公司治理、审计方面的问题。“人力资源管理”方向</w:t>
      </w:r>
      <w:r w:rsidRPr="00ED1345">
        <w:rPr>
          <w:rFonts w:asciiTheme="minorEastAsia" w:hAnsiTheme="minorEastAsia" w:cs="Times New Roman"/>
          <w:sz w:val="24"/>
          <w:szCs w:val="24"/>
        </w:rPr>
        <w:t>基于个体、群体和组织层面</w:t>
      </w:r>
      <w:r w:rsidR="00120061" w:rsidRPr="00ED1345">
        <w:rPr>
          <w:rFonts w:asciiTheme="minorEastAsia" w:hAnsiTheme="minorEastAsia" w:cs="Times New Roman"/>
          <w:sz w:val="24"/>
          <w:szCs w:val="24"/>
        </w:rPr>
        <w:t>研究人力资源管理领域</w:t>
      </w:r>
      <w:r w:rsidR="0006415F">
        <w:rPr>
          <w:rFonts w:asciiTheme="minorEastAsia" w:hAnsiTheme="minorEastAsia" w:cs="Times New Roman"/>
          <w:sz w:val="24"/>
          <w:szCs w:val="24"/>
        </w:rPr>
        <w:t>的</w:t>
      </w:r>
      <w:r w:rsidR="00120061" w:rsidRPr="00ED1345">
        <w:rPr>
          <w:rFonts w:asciiTheme="minorEastAsia" w:hAnsiTheme="minorEastAsia" w:cs="Times New Roman"/>
          <w:sz w:val="24"/>
          <w:szCs w:val="24"/>
        </w:rPr>
        <w:t>基本理论和热点问题</w:t>
      </w:r>
      <w:r w:rsidRPr="00ED1345">
        <w:rPr>
          <w:rFonts w:asciiTheme="minorEastAsia" w:hAnsiTheme="minorEastAsia" w:cs="Times New Roman"/>
          <w:sz w:val="24"/>
          <w:szCs w:val="24"/>
        </w:rPr>
        <w:t>，</w:t>
      </w:r>
      <w:r w:rsidR="00120061" w:rsidRPr="00ED1345">
        <w:rPr>
          <w:rFonts w:asciiTheme="minorEastAsia" w:hAnsiTheme="minorEastAsia" w:cs="Times New Roman"/>
          <w:sz w:val="24"/>
          <w:szCs w:val="24"/>
        </w:rPr>
        <w:t>包括员工工作伦理、管理哲学、薪酬管理等。“旅游服务与创新管理”方向主要解决体验经济下的旅游者体验和行为的相</w:t>
      </w:r>
      <w:r w:rsidR="0006415F">
        <w:rPr>
          <w:rFonts w:asciiTheme="minorEastAsia" w:hAnsiTheme="minorEastAsia" w:cs="Times New Roman"/>
          <w:sz w:val="24"/>
          <w:szCs w:val="24"/>
        </w:rPr>
        <w:t>关问题，包括旅游体验共创机制、信息技术对旅行者体验与行为的影响、</w:t>
      </w:r>
      <w:r w:rsidR="00120061" w:rsidRPr="00ED1345">
        <w:rPr>
          <w:rFonts w:asciiTheme="minorEastAsia" w:hAnsiTheme="minorEastAsia" w:cs="Times New Roman"/>
          <w:sz w:val="24"/>
          <w:szCs w:val="24"/>
        </w:rPr>
        <w:t>旅游者幸福感、旅游者可持续实践等。</w:t>
      </w:r>
      <w:r w:rsidR="00F76D03" w:rsidRPr="00ED1345">
        <w:rPr>
          <w:rFonts w:asciiTheme="minorEastAsia" w:hAnsiTheme="minorEastAsia" w:cs="Times New Roman"/>
          <w:sz w:val="24"/>
          <w:szCs w:val="24"/>
        </w:rPr>
        <w:t>“技术创新管理”方向主要</w:t>
      </w:r>
      <w:r w:rsidR="002F4289" w:rsidRPr="00ED1345">
        <w:rPr>
          <w:rFonts w:asciiTheme="minorEastAsia" w:hAnsiTheme="minorEastAsia" w:cs="Times New Roman"/>
          <w:sz w:val="24"/>
          <w:szCs w:val="24"/>
        </w:rPr>
        <w:t>致力于探讨数字经济背景下的技术创新动力学与技术创新战略，包括</w:t>
      </w:r>
      <w:r w:rsidR="0006415F">
        <w:rPr>
          <w:rFonts w:asciiTheme="minorEastAsia" w:hAnsiTheme="minorEastAsia" w:cs="Times New Roman"/>
          <w:sz w:val="24"/>
          <w:szCs w:val="24"/>
        </w:rPr>
        <w:t>技术平台竞争与替代、技术创新与技术扩散、技术创新的科技政策</w:t>
      </w:r>
      <w:r w:rsidR="002F4289" w:rsidRPr="00ED1345">
        <w:rPr>
          <w:rFonts w:asciiTheme="minorEastAsia" w:hAnsiTheme="minorEastAsia" w:cs="Times New Roman"/>
          <w:sz w:val="24"/>
          <w:szCs w:val="24"/>
        </w:rPr>
        <w:t>以及</w:t>
      </w:r>
      <w:r w:rsidR="00FD6216" w:rsidRPr="00ED1345">
        <w:rPr>
          <w:rFonts w:asciiTheme="minorEastAsia" w:hAnsiTheme="minorEastAsia" w:cs="Times New Roman"/>
          <w:sz w:val="24"/>
          <w:szCs w:val="24"/>
        </w:rPr>
        <w:t>技术创新体系构建。</w:t>
      </w:r>
    </w:p>
    <w:p w:rsidR="00F6760A" w:rsidRPr="00725AA0" w:rsidRDefault="00C43696" w:rsidP="00FE16E9">
      <w:pPr>
        <w:spacing w:line="440" w:lineRule="exact"/>
        <w:ind w:firstLineChars="200" w:firstLine="480"/>
        <w:rPr>
          <w:rFonts w:ascii="Times New Roman" w:hAnsi="Times New Roman" w:cs="Times New Roman"/>
          <w:sz w:val="24"/>
          <w:szCs w:val="24"/>
        </w:rPr>
      </w:pPr>
      <w:r w:rsidRPr="00725AA0">
        <w:rPr>
          <w:rFonts w:ascii="Times New Roman" w:hAnsiTheme="minorEastAsia" w:cs="Times New Roman"/>
          <w:sz w:val="24"/>
          <w:szCs w:val="24"/>
        </w:rPr>
        <w:t>本学位点坚持科学</w:t>
      </w:r>
      <w:r w:rsidR="00F6760A" w:rsidRPr="00725AA0">
        <w:rPr>
          <w:rFonts w:ascii="Times New Roman" w:hAnsiTheme="minorEastAsia" w:cs="Times New Roman"/>
          <w:sz w:val="24"/>
          <w:szCs w:val="24"/>
        </w:rPr>
        <w:t>研究与社会</w:t>
      </w:r>
      <w:r w:rsidR="0006415F" w:rsidRPr="00725AA0">
        <w:rPr>
          <w:rFonts w:ascii="Times New Roman" w:hAnsiTheme="minorEastAsia" w:cs="Times New Roman"/>
          <w:sz w:val="24"/>
          <w:szCs w:val="24"/>
        </w:rPr>
        <w:t>服务</w:t>
      </w:r>
      <w:r w:rsidR="00F6760A" w:rsidRPr="00725AA0">
        <w:rPr>
          <w:rFonts w:ascii="Times New Roman" w:hAnsiTheme="minorEastAsia" w:cs="Times New Roman"/>
          <w:sz w:val="24"/>
          <w:szCs w:val="24"/>
        </w:rPr>
        <w:t>并重的发展模式</w:t>
      </w:r>
      <w:r w:rsidRPr="00725AA0">
        <w:rPr>
          <w:rFonts w:ascii="Times New Roman" w:hAnsiTheme="minorEastAsia" w:cs="Times New Roman"/>
          <w:sz w:val="24"/>
          <w:szCs w:val="24"/>
        </w:rPr>
        <w:t>，</w:t>
      </w:r>
      <w:r w:rsidR="00B87CCC" w:rsidRPr="00725AA0">
        <w:rPr>
          <w:rFonts w:ascii="Times New Roman" w:hAnsiTheme="minorEastAsia" w:cs="Times New Roman"/>
          <w:sz w:val="24"/>
          <w:szCs w:val="24"/>
        </w:rPr>
        <w:t>以促进知识整合、知识传播、知识创造和知识应用为导向，主动融入山西经济转型发展实践，积极支持企业实现高质量发展，</w:t>
      </w:r>
      <w:r w:rsidR="0006415F">
        <w:rPr>
          <w:rFonts w:ascii="Times New Roman" w:hAnsiTheme="minorEastAsia" w:cs="Times New Roman"/>
          <w:sz w:val="24"/>
          <w:szCs w:val="24"/>
        </w:rPr>
        <w:t>通过</w:t>
      </w:r>
      <w:r w:rsidR="00B87CCC" w:rsidRPr="00725AA0">
        <w:rPr>
          <w:rFonts w:ascii="Times New Roman" w:hAnsiTheme="minorEastAsia" w:cs="Times New Roman"/>
          <w:sz w:val="24"/>
          <w:szCs w:val="24"/>
        </w:rPr>
        <w:t>开展贫困县退出专项评估、决策咨询、文化传播、管理培训等社会服务工作，</w:t>
      </w:r>
      <w:r w:rsidRPr="00725AA0">
        <w:rPr>
          <w:rFonts w:ascii="Times New Roman" w:hAnsiTheme="minorEastAsia" w:cs="Times New Roman"/>
          <w:sz w:val="24"/>
          <w:szCs w:val="24"/>
        </w:rPr>
        <w:t>学术</w:t>
      </w:r>
      <w:r w:rsidR="00F6760A" w:rsidRPr="00725AA0">
        <w:rPr>
          <w:rFonts w:ascii="Times New Roman" w:hAnsiTheme="minorEastAsia" w:cs="Times New Roman"/>
          <w:sz w:val="24"/>
          <w:szCs w:val="24"/>
        </w:rPr>
        <w:t>影响力</w:t>
      </w:r>
      <w:r w:rsidRPr="00725AA0">
        <w:rPr>
          <w:rFonts w:ascii="Times New Roman" w:hAnsiTheme="minorEastAsia" w:cs="Times New Roman"/>
          <w:sz w:val="24"/>
          <w:szCs w:val="24"/>
        </w:rPr>
        <w:t>和社会服务能力</w:t>
      </w:r>
      <w:r w:rsidR="00F6760A" w:rsidRPr="00725AA0">
        <w:rPr>
          <w:rFonts w:ascii="Times New Roman" w:hAnsiTheme="minorEastAsia" w:cs="Times New Roman"/>
          <w:sz w:val="24"/>
          <w:szCs w:val="24"/>
        </w:rPr>
        <w:t>日益提升。</w:t>
      </w:r>
    </w:p>
    <w:p w:rsidR="00F6760A" w:rsidRPr="00725AA0" w:rsidRDefault="00F6760A" w:rsidP="003D642A">
      <w:pPr>
        <w:pStyle w:val="3"/>
        <w:spacing w:before="0" w:beforeAutospacing="0" w:after="0" w:afterAutospacing="0"/>
        <w:ind w:firstLineChars="200" w:firstLine="560"/>
        <w:rPr>
          <w:rFonts w:ascii="Times New Roman" w:hAnsi="Times New Roman" w:cs="Times New Roman"/>
          <w:b w:val="0"/>
          <w:sz w:val="28"/>
          <w:szCs w:val="28"/>
        </w:rPr>
      </w:pPr>
      <w:r w:rsidRPr="003D642A">
        <w:rPr>
          <w:rFonts w:ascii="黑体" w:eastAsia="黑体" w:hAnsi="黑体" w:cs="Times New Roman"/>
          <w:b w:val="0"/>
          <w:sz w:val="28"/>
          <w:szCs w:val="28"/>
        </w:rPr>
        <w:t>（二）师资队伍</w:t>
      </w:r>
      <w:r w:rsidR="00C444B9" w:rsidRPr="00725AA0">
        <w:rPr>
          <w:rFonts w:ascii="Times New Roman" w:hAnsi="Times New Roman" w:cs="Times New Roman"/>
          <w:b w:val="0"/>
          <w:sz w:val="28"/>
          <w:szCs w:val="28"/>
        </w:rPr>
        <w:tab/>
      </w:r>
    </w:p>
    <w:p w:rsidR="00B87CCC" w:rsidRPr="00725AA0" w:rsidRDefault="008B4774" w:rsidP="00FE16E9">
      <w:pPr>
        <w:spacing w:line="440" w:lineRule="exact"/>
        <w:ind w:firstLineChars="200" w:firstLine="480"/>
        <w:rPr>
          <w:rFonts w:ascii="Times New Roman" w:hAnsi="Times New Roman" w:cs="Times New Roman"/>
          <w:sz w:val="24"/>
          <w:szCs w:val="24"/>
        </w:rPr>
      </w:pPr>
      <w:r w:rsidRPr="00725AA0">
        <w:rPr>
          <w:rFonts w:ascii="Times New Roman" w:hAnsi="Times New Roman" w:cs="Times New Roman"/>
          <w:sz w:val="24"/>
          <w:szCs w:val="24"/>
        </w:rPr>
        <w:t xml:space="preserve">1. </w:t>
      </w:r>
      <w:r w:rsidR="00B87CCC" w:rsidRPr="00725AA0">
        <w:rPr>
          <w:rFonts w:ascii="Times New Roman" w:hAnsiTheme="minorEastAsia" w:cs="Times New Roman"/>
          <w:sz w:val="24"/>
          <w:szCs w:val="24"/>
        </w:rPr>
        <w:t>学科带头人</w:t>
      </w:r>
    </w:p>
    <w:p w:rsidR="00B87CCC" w:rsidRPr="00725AA0" w:rsidRDefault="00C444B9" w:rsidP="00FE16E9">
      <w:pPr>
        <w:spacing w:line="440" w:lineRule="exact"/>
        <w:ind w:firstLineChars="200" w:firstLine="480"/>
        <w:rPr>
          <w:rFonts w:ascii="Times New Roman" w:hAnsi="Times New Roman" w:cs="Times New Roman"/>
          <w:sz w:val="24"/>
          <w:szCs w:val="24"/>
        </w:rPr>
      </w:pPr>
      <w:r w:rsidRPr="00725AA0">
        <w:rPr>
          <w:rFonts w:ascii="Times New Roman" w:hAnsiTheme="minorEastAsia" w:cs="Times New Roman"/>
          <w:sz w:val="24"/>
          <w:szCs w:val="24"/>
        </w:rPr>
        <w:t>工商管理</w:t>
      </w:r>
      <w:r w:rsidR="00D26D47" w:rsidRPr="00725AA0">
        <w:rPr>
          <w:rFonts w:ascii="Times New Roman" w:hAnsiTheme="minorEastAsia" w:cs="Times New Roman"/>
          <w:sz w:val="24"/>
          <w:szCs w:val="24"/>
        </w:rPr>
        <w:t>学科带头人为宋志红教授。宋志红，男，</w:t>
      </w:r>
      <w:r w:rsidR="00D26D47" w:rsidRPr="00725AA0">
        <w:rPr>
          <w:rFonts w:ascii="Times New Roman" w:hAnsi="Times New Roman" w:cs="Times New Roman"/>
          <w:sz w:val="24"/>
          <w:szCs w:val="24"/>
        </w:rPr>
        <w:t>1977</w:t>
      </w:r>
      <w:r w:rsidR="00D26D47" w:rsidRPr="00725AA0">
        <w:rPr>
          <w:rFonts w:ascii="Times New Roman" w:hAnsiTheme="minorEastAsia" w:cs="Times New Roman"/>
          <w:sz w:val="24"/>
          <w:szCs w:val="24"/>
        </w:rPr>
        <w:t>年生，教授，博士，博士生导师，主要研究方向为技术标准竞争、企业网络与创新管理、科学学理论与方法。在</w:t>
      </w:r>
      <w:r w:rsidR="00D26D47" w:rsidRPr="00725AA0">
        <w:rPr>
          <w:rFonts w:ascii="Times New Roman" w:hAnsi="Times New Roman" w:cs="Times New Roman"/>
          <w:sz w:val="24"/>
          <w:szCs w:val="24"/>
        </w:rPr>
        <w:t>Chinese Management Studies</w:t>
      </w:r>
      <w:r w:rsidR="00D26D47" w:rsidRPr="00725AA0">
        <w:rPr>
          <w:rFonts w:ascii="Times New Roman" w:hAnsiTheme="minorEastAsia" w:cs="Times New Roman"/>
          <w:sz w:val="24"/>
          <w:szCs w:val="24"/>
        </w:rPr>
        <w:t>、《科研管理》、《科学学研究》等</w:t>
      </w:r>
      <w:r w:rsidR="00725AA0" w:rsidRPr="00725AA0">
        <w:rPr>
          <w:rFonts w:ascii="Times New Roman" w:hAnsiTheme="minorEastAsia" w:cs="Times New Roman"/>
          <w:sz w:val="24"/>
          <w:szCs w:val="24"/>
        </w:rPr>
        <w:t>国内外</w:t>
      </w:r>
      <w:r w:rsidR="00725AA0" w:rsidRPr="00725AA0">
        <w:rPr>
          <w:rFonts w:ascii="Times New Roman" w:hAnsi="Times New Roman" w:cs="Times New Roman"/>
          <w:sz w:val="24"/>
          <w:szCs w:val="24"/>
        </w:rPr>
        <w:t>SSCI/</w:t>
      </w:r>
      <w:r w:rsidR="00725AA0">
        <w:rPr>
          <w:rFonts w:ascii="Times New Roman" w:hAnsi="Times New Roman" w:cs="Times New Roman" w:hint="eastAsia"/>
          <w:sz w:val="24"/>
          <w:szCs w:val="24"/>
        </w:rPr>
        <w:t>CS</w:t>
      </w:r>
      <w:r w:rsidR="00725AA0" w:rsidRPr="00725AA0">
        <w:rPr>
          <w:rFonts w:ascii="Times New Roman" w:hAnsi="Times New Roman" w:cs="Times New Roman"/>
          <w:sz w:val="24"/>
          <w:szCs w:val="24"/>
        </w:rPr>
        <w:t>SCI</w:t>
      </w:r>
      <w:r w:rsidR="00D26D47" w:rsidRPr="00725AA0">
        <w:rPr>
          <w:rFonts w:ascii="Times New Roman" w:hAnsiTheme="minorEastAsia" w:cs="Times New Roman"/>
          <w:sz w:val="24"/>
          <w:szCs w:val="24"/>
        </w:rPr>
        <w:t>期刊发表论文</w:t>
      </w:r>
      <w:r w:rsidR="00211CF9" w:rsidRPr="00725AA0">
        <w:rPr>
          <w:rFonts w:ascii="Times New Roman" w:hAnsi="Times New Roman" w:cs="Times New Roman"/>
          <w:sz w:val="24"/>
          <w:szCs w:val="24"/>
        </w:rPr>
        <w:t>3</w:t>
      </w:r>
      <w:r w:rsidR="00D26D47" w:rsidRPr="00725AA0">
        <w:rPr>
          <w:rFonts w:ascii="Times New Roman" w:hAnsi="Times New Roman" w:cs="Times New Roman"/>
          <w:sz w:val="24"/>
          <w:szCs w:val="24"/>
        </w:rPr>
        <w:t>0</w:t>
      </w:r>
      <w:r w:rsidR="00D26D47" w:rsidRPr="00725AA0">
        <w:rPr>
          <w:rFonts w:ascii="Times New Roman" w:hAnsiTheme="minorEastAsia" w:cs="Times New Roman"/>
          <w:sz w:val="24"/>
          <w:szCs w:val="24"/>
        </w:rPr>
        <w:t>余篇，主持</w:t>
      </w:r>
      <w:r w:rsidR="00211CF9" w:rsidRPr="00725AA0">
        <w:rPr>
          <w:rFonts w:ascii="Times New Roman" w:hAnsiTheme="minorEastAsia" w:cs="Times New Roman"/>
          <w:sz w:val="24"/>
          <w:szCs w:val="24"/>
        </w:rPr>
        <w:t>和参与国家自然科学基金、教育部人文社科</w:t>
      </w:r>
      <w:r w:rsidR="0006415F">
        <w:rPr>
          <w:rFonts w:ascii="Times New Roman" w:hAnsiTheme="minorEastAsia" w:cs="Times New Roman"/>
          <w:sz w:val="24"/>
          <w:szCs w:val="24"/>
        </w:rPr>
        <w:t>研究</w:t>
      </w:r>
      <w:r w:rsidR="00211CF9" w:rsidRPr="00725AA0">
        <w:rPr>
          <w:rFonts w:ascii="Times New Roman" w:hAnsiTheme="minorEastAsia" w:cs="Times New Roman"/>
          <w:sz w:val="24"/>
          <w:szCs w:val="24"/>
        </w:rPr>
        <w:t>项目等国家级项目</w:t>
      </w:r>
      <w:r w:rsidR="00211CF9" w:rsidRPr="00725AA0">
        <w:rPr>
          <w:rFonts w:ascii="Times New Roman" w:hAnsi="Times New Roman" w:cs="Times New Roman"/>
          <w:sz w:val="24"/>
          <w:szCs w:val="24"/>
        </w:rPr>
        <w:t>7</w:t>
      </w:r>
      <w:r w:rsidR="003D642A">
        <w:rPr>
          <w:rFonts w:ascii="Times New Roman" w:hAnsiTheme="minorEastAsia" w:cs="Times New Roman"/>
          <w:sz w:val="24"/>
          <w:szCs w:val="24"/>
        </w:rPr>
        <w:t>项，出版译著</w:t>
      </w:r>
      <w:r w:rsidR="003D642A">
        <w:rPr>
          <w:rFonts w:ascii="Times New Roman" w:hAnsiTheme="minorEastAsia" w:cs="Times New Roman" w:hint="eastAsia"/>
          <w:sz w:val="24"/>
          <w:szCs w:val="24"/>
        </w:rPr>
        <w:t>1</w:t>
      </w:r>
      <w:r w:rsidR="003D642A">
        <w:rPr>
          <w:rFonts w:ascii="Times New Roman" w:hAnsiTheme="minorEastAsia" w:cs="Times New Roman" w:hint="eastAsia"/>
          <w:sz w:val="24"/>
          <w:szCs w:val="24"/>
        </w:rPr>
        <w:t>部，参编教材</w:t>
      </w:r>
      <w:r w:rsidR="003D642A">
        <w:rPr>
          <w:rFonts w:ascii="Times New Roman" w:hAnsiTheme="minorEastAsia" w:cs="Times New Roman" w:hint="eastAsia"/>
          <w:sz w:val="24"/>
          <w:szCs w:val="24"/>
        </w:rPr>
        <w:t>2</w:t>
      </w:r>
      <w:r w:rsidR="003D642A">
        <w:rPr>
          <w:rFonts w:ascii="Times New Roman" w:hAnsiTheme="minorEastAsia" w:cs="Times New Roman" w:hint="eastAsia"/>
          <w:sz w:val="24"/>
          <w:szCs w:val="24"/>
        </w:rPr>
        <w:t>部。</w:t>
      </w:r>
      <w:r w:rsidR="00942D08" w:rsidRPr="00725AA0">
        <w:rPr>
          <w:rFonts w:ascii="Times New Roman" w:hAnsiTheme="minorEastAsia" w:cs="Times New Roman"/>
          <w:sz w:val="24"/>
          <w:szCs w:val="24"/>
        </w:rPr>
        <w:t>山西省人力资源和社会保障厅专家库成员</w:t>
      </w:r>
      <w:r w:rsidR="00942D08">
        <w:rPr>
          <w:rFonts w:ascii="Times New Roman" w:hAnsiTheme="minorEastAsia" w:cs="Times New Roman"/>
          <w:sz w:val="24"/>
          <w:szCs w:val="24"/>
        </w:rPr>
        <w:t>，</w:t>
      </w:r>
      <w:r w:rsidR="00942D08" w:rsidRPr="00725AA0">
        <w:rPr>
          <w:rFonts w:ascii="Times New Roman" w:hAnsiTheme="minorEastAsia" w:cs="Times New Roman"/>
          <w:sz w:val="24"/>
          <w:szCs w:val="24"/>
        </w:rPr>
        <w:t>教育部学位中心论文评审专家，</w:t>
      </w:r>
      <w:r w:rsidR="00D26D47" w:rsidRPr="00725AA0">
        <w:rPr>
          <w:rFonts w:ascii="Times New Roman" w:hAnsiTheme="minorEastAsia" w:cs="Times New Roman"/>
          <w:sz w:val="24"/>
          <w:szCs w:val="24"/>
        </w:rPr>
        <w:t>中国企业管理研究会网络治理委员会委员，</w:t>
      </w:r>
      <w:r w:rsidR="00D26D47" w:rsidRPr="00725AA0">
        <w:rPr>
          <w:rFonts w:ascii="Times New Roman" w:hAnsi="Times New Roman" w:cs="Times New Roman"/>
          <w:sz w:val="24"/>
          <w:szCs w:val="24"/>
        </w:rPr>
        <w:t>Technology Analysis &amp; Strategic Management</w:t>
      </w:r>
      <w:r w:rsidR="00D26D47" w:rsidRPr="00725AA0">
        <w:rPr>
          <w:rFonts w:ascii="Times New Roman" w:hAnsiTheme="minorEastAsia" w:cs="Times New Roman"/>
          <w:sz w:val="24"/>
          <w:szCs w:val="24"/>
        </w:rPr>
        <w:t>（</w:t>
      </w:r>
      <w:r w:rsidR="00D26D47" w:rsidRPr="00725AA0">
        <w:rPr>
          <w:rFonts w:ascii="Times New Roman" w:hAnsi="Times New Roman" w:cs="Times New Roman"/>
          <w:sz w:val="24"/>
          <w:szCs w:val="24"/>
        </w:rPr>
        <w:t>SSCI</w:t>
      </w:r>
      <w:r w:rsidR="00D26D47" w:rsidRPr="00725AA0">
        <w:rPr>
          <w:rFonts w:ascii="Times New Roman" w:hAnsiTheme="minorEastAsia" w:cs="Times New Roman"/>
          <w:sz w:val="24"/>
          <w:szCs w:val="24"/>
        </w:rPr>
        <w:t>）、</w:t>
      </w:r>
      <w:r w:rsidR="00D26D47" w:rsidRPr="00725AA0">
        <w:rPr>
          <w:rFonts w:ascii="Times New Roman" w:hAnsi="Times New Roman" w:cs="Times New Roman"/>
          <w:sz w:val="24"/>
          <w:szCs w:val="24"/>
        </w:rPr>
        <w:t xml:space="preserve">International Journal of Technology </w:t>
      </w:r>
      <w:r w:rsidR="00D26D47" w:rsidRPr="00725AA0">
        <w:rPr>
          <w:rFonts w:ascii="Times New Roman" w:hAnsi="Times New Roman" w:cs="Times New Roman"/>
          <w:sz w:val="24"/>
          <w:szCs w:val="24"/>
        </w:rPr>
        <w:lastRenderedPageBreak/>
        <w:t>Management(SSCI)</w:t>
      </w:r>
      <w:r w:rsidR="00D26D47" w:rsidRPr="00725AA0">
        <w:rPr>
          <w:rFonts w:ascii="Times New Roman" w:hAnsiTheme="minorEastAsia" w:cs="Times New Roman"/>
          <w:sz w:val="24"/>
          <w:szCs w:val="24"/>
        </w:rPr>
        <w:t>、</w:t>
      </w:r>
      <w:r w:rsidR="00D26D47" w:rsidRPr="00725AA0">
        <w:rPr>
          <w:rFonts w:ascii="Times New Roman" w:hAnsi="Times New Roman" w:cs="Times New Roman"/>
          <w:sz w:val="24"/>
          <w:szCs w:val="24"/>
        </w:rPr>
        <w:t>International Journal of Production Research(SCI)</w:t>
      </w:r>
      <w:r w:rsidR="00D26D47" w:rsidRPr="00725AA0">
        <w:rPr>
          <w:rFonts w:ascii="Times New Roman" w:hAnsiTheme="minorEastAsia" w:cs="Times New Roman"/>
          <w:sz w:val="24"/>
          <w:szCs w:val="24"/>
        </w:rPr>
        <w:t>、</w:t>
      </w:r>
      <w:r w:rsidR="00D26D47" w:rsidRPr="00725AA0">
        <w:rPr>
          <w:rFonts w:ascii="Times New Roman" w:hAnsi="Times New Roman" w:cs="Times New Roman"/>
          <w:sz w:val="24"/>
          <w:szCs w:val="24"/>
        </w:rPr>
        <w:t>Chinese Management Studies(SSCI)</w:t>
      </w:r>
      <w:r w:rsidR="00D26D47" w:rsidRPr="00725AA0">
        <w:rPr>
          <w:rFonts w:ascii="Times New Roman" w:hAnsiTheme="minorEastAsia" w:cs="Times New Roman"/>
          <w:sz w:val="24"/>
          <w:szCs w:val="24"/>
        </w:rPr>
        <w:t>、</w:t>
      </w:r>
      <w:r w:rsidR="00D26D47" w:rsidRPr="00725AA0">
        <w:rPr>
          <w:rFonts w:ascii="Times New Roman" w:hAnsi="Times New Roman" w:cs="Times New Roman"/>
          <w:sz w:val="24"/>
          <w:szCs w:val="24"/>
        </w:rPr>
        <w:t>Innovation: Management, Policy &amp; Practice</w:t>
      </w:r>
      <w:r w:rsidR="00D26D47" w:rsidRPr="00725AA0">
        <w:rPr>
          <w:rFonts w:ascii="Times New Roman" w:hAnsiTheme="minorEastAsia" w:cs="Times New Roman"/>
          <w:sz w:val="24"/>
          <w:szCs w:val="24"/>
        </w:rPr>
        <w:t>、</w:t>
      </w:r>
      <w:r w:rsidR="00D26D47" w:rsidRPr="00725AA0">
        <w:rPr>
          <w:rFonts w:ascii="Times New Roman" w:hAnsi="Times New Roman" w:cs="Times New Roman"/>
          <w:sz w:val="24"/>
          <w:szCs w:val="24"/>
        </w:rPr>
        <w:t>Thunderbird International Business Review</w:t>
      </w:r>
      <w:r w:rsidR="00D26D47" w:rsidRPr="00725AA0">
        <w:rPr>
          <w:rFonts w:ascii="Times New Roman" w:hAnsiTheme="minorEastAsia" w:cs="Times New Roman"/>
          <w:sz w:val="24"/>
          <w:szCs w:val="24"/>
        </w:rPr>
        <w:t>、《中国科技论坛》等中英文期刊审稿专家。</w:t>
      </w:r>
    </w:p>
    <w:p w:rsidR="00B87CCC" w:rsidRPr="00725AA0" w:rsidRDefault="008B4774" w:rsidP="00FE16E9">
      <w:pPr>
        <w:spacing w:line="440" w:lineRule="exact"/>
        <w:ind w:firstLineChars="200" w:firstLine="480"/>
        <w:rPr>
          <w:rFonts w:ascii="Times New Roman" w:hAnsi="Times New Roman" w:cs="Times New Roman"/>
          <w:sz w:val="24"/>
          <w:szCs w:val="24"/>
        </w:rPr>
      </w:pPr>
      <w:r w:rsidRPr="00725AA0">
        <w:rPr>
          <w:rFonts w:ascii="Times New Roman" w:hAnsi="Times New Roman" w:cs="Times New Roman"/>
          <w:sz w:val="24"/>
          <w:szCs w:val="24"/>
        </w:rPr>
        <w:t xml:space="preserve">2. </w:t>
      </w:r>
      <w:r w:rsidR="00C444B9" w:rsidRPr="00725AA0">
        <w:rPr>
          <w:rFonts w:ascii="Times New Roman" w:hAnsiTheme="minorEastAsia" w:cs="Times New Roman"/>
          <w:sz w:val="24"/>
          <w:szCs w:val="24"/>
        </w:rPr>
        <w:t>方向</w:t>
      </w:r>
      <w:r w:rsidR="00B87CCC" w:rsidRPr="00725AA0">
        <w:rPr>
          <w:rFonts w:ascii="Times New Roman" w:hAnsiTheme="minorEastAsia" w:cs="Times New Roman"/>
          <w:sz w:val="24"/>
          <w:szCs w:val="24"/>
        </w:rPr>
        <w:t>带头人</w:t>
      </w:r>
    </w:p>
    <w:p w:rsidR="00B87CCC" w:rsidRPr="00DD2DCE" w:rsidRDefault="00C444B9" w:rsidP="00FE16E9">
      <w:pPr>
        <w:spacing w:line="440" w:lineRule="exact"/>
        <w:ind w:firstLineChars="200" w:firstLine="480"/>
        <w:rPr>
          <w:rFonts w:asciiTheme="minorEastAsia" w:hAnsiTheme="minorEastAsia" w:cs="Times New Roman"/>
          <w:sz w:val="24"/>
          <w:szCs w:val="24"/>
        </w:rPr>
      </w:pPr>
      <w:r w:rsidRPr="00862D86">
        <w:rPr>
          <w:rFonts w:asciiTheme="minorEastAsia" w:hAnsiTheme="minorEastAsia" w:cs="Times New Roman"/>
          <w:sz w:val="24"/>
          <w:szCs w:val="24"/>
        </w:rPr>
        <w:t>“财务管理与实证会计”方向</w:t>
      </w:r>
      <w:r w:rsidR="00D26D47" w:rsidRPr="00862D86">
        <w:rPr>
          <w:rFonts w:asciiTheme="minorEastAsia" w:hAnsiTheme="minorEastAsia" w:cs="Times New Roman"/>
          <w:sz w:val="24"/>
          <w:szCs w:val="24"/>
        </w:rPr>
        <w:t>为</w:t>
      </w:r>
      <w:proofErr w:type="gramStart"/>
      <w:r w:rsidR="00D26D47" w:rsidRPr="00862D86">
        <w:rPr>
          <w:rFonts w:asciiTheme="minorEastAsia" w:hAnsiTheme="minorEastAsia" w:cs="Times New Roman"/>
          <w:sz w:val="24"/>
          <w:szCs w:val="24"/>
        </w:rPr>
        <w:t>李补喜</w:t>
      </w:r>
      <w:proofErr w:type="gramEnd"/>
      <w:r w:rsidR="00D26D47" w:rsidRPr="00862D86">
        <w:rPr>
          <w:rFonts w:asciiTheme="minorEastAsia" w:hAnsiTheme="minorEastAsia" w:cs="Times New Roman"/>
          <w:sz w:val="24"/>
          <w:szCs w:val="24"/>
        </w:rPr>
        <w:t>教授。</w:t>
      </w:r>
      <w:proofErr w:type="gramStart"/>
      <w:r w:rsidR="00B87CCC" w:rsidRPr="00862D86">
        <w:rPr>
          <w:rFonts w:asciiTheme="minorEastAsia" w:hAnsiTheme="minorEastAsia" w:cs="Times New Roman"/>
          <w:sz w:val="24"/>
          <w:szCs w:val="24"/>
        </w:rPr>
        <w:t>李补喜</w:t>
      </w:r>
      <w:proofErr w:type="gramEnd"/>
      <w:r w:rsidR="00B87CCC" w:rsidRPr="00862D86">
        <w:rPr>
          <w:rFonts w:asciiTheme="minorEastAsia" w:hAnsiTheme="minorEastAsia" w:cs="Times New Roman"/>
          <w:sz w:val="24"/>
          <w:szCs w:val="24"/>
        </w:rPr>
        <w:t>，</w:t>
      </w:r>
      <w:r w:rsidR="00D26D47" w:rsidRPr="00862D86">
        <w:rPr>
          <w:rFonts w:asciiTheme="minorEastAsia" w:hAnsiTheme="minorEastAsia" w:cs="Times New Roman"/>
          <w:sz w:val="24"/>
          <w:szCs w:val="24"/>
        </w:rPr>
        <w:t>男，</w:t>
      </w:r>
      <w:r w:rsidR="00D26D47" w:rsidRPr="00862D86">
        <w:rPr>
          <w:rFonts w:ascii="Times New Roman" w:hAnsi="Times New Roman" w:cs="Times New Roman"/>
          <w:sz w:val="24"/>
          <w:szCs w:val="24"/>
        </w:rPr>
        <w:t>1964</w:t>
      </w:r>
      <w:r w:rsidR="00D26D47" w:rsidRPr="00862D86">
        <w:rPr>
          <w:rFonts w:asciiTheme="minorEastAsia" w:hAnsiTheme="minorEastAsia" w:cs="Times New Roman"/>
          <w:sz w:val="24"/>
          <w:szCs w:val="24"/>
        </w:rPr>
        <w:t>年生，</w:t>
      </w:r>
      <w:r w:rsidR="00B87CCC" w:rsidRPr="00862D86">
        <w:rPr>
          <w:rFonts w:asciiTheme="minorEastAsia" w:hAnsiTheme="minorEastAsia" w:cs="Times New Roman"/>
          <w:sz w:val="24"/>
          <w:szCs w:val="24"/>
        </w:rPr>
        <w:t>现任山西大学经济与管理学院副院长，</w:t>
      </w:r>
      <w:r w:rsidR="00D26D47" w:rsidRPr="00862D86">
        <w:rPr>
          <w:rFonts w:asciiTheme="minorEastAsia" w:hAnsiTheme="minorEastAsia" w:cs="Times New Roman"/>
          <w:sz w:val="24"/>
          <w:szCs w:val="24"/>
        </w:rPr>
        <w:t>主要研究方向为实证会计、供应链工程与成本控制。</w:t>
      </w:r>
      <w:r w:rsidR="00B87CCC" w:rsidRPr="00862D86">
        <w:rPr>
          <w:rFonts w:asciiTheme="minorEastAsia" w:hAnsiTheme="minorEastAsia" w:cs="Times New Roman"/>
          <w:sz w:val="24"/>
          <w:szCs w:val="24"/>
        </w:rPr>
        <w:t>在《系统工程理论与实践》、《</w:t>
      </w:r>
      <w:r w:rsidR="00862D86">
        <w:rPr>
          <w:rFonts w:asciiTheme="minorEastAsia" w:hAnsiTheme="minorEastAsia" w:cs="Times New Roman" w:hint="eastAsia"/>
          <w:sz w:val="24"/>
          <w:szCs w:val="24"/>
        </w:rPr>
        <w:t xml:space="preserve"> </w:t>
      </w:r>
      <w:r w:rsidR="00B87CCC" w:rsidRPr="00862D86">
        <w:rPr>
          <w:rFonts w:asciiTheme="minorEastAsia" w:hAnsiTheme="minorEastAsia" w:cs="Times New Roman"/>
          <w:sz w:val="24"/>
          <w:szCs w:val="24"/>
        </w:rPr>
        <w:t>经济管理》、《南开管理评论》、《中国会计评论》、《数理统计与管理》等国家自然</w:t>
      </w:r>
      <w:r w:rsidR="003D642A" w:rsidRPr="00862D86">
        <w:rPr>
          <w:rFonts w:asciiTheme="minorEastAsia" w:hAnsiTheme="minorEastAsia" w:cs="Times New Roman"/>
          <w:sz w:val="24"/>
          <w:szCs w:val="24"/>
        </w:rPr>
        <w:t>科学</w:t>
      </w:r>
      <w:r w:rsidR="00B87CCC" w:rsidRPr="00862D86">
        <w:rPr>
          <w:rFonts w:asciiTheme="minorEastAsia" w:hAnsiTheme="minorEastAsia" w:cs="Times New Roman"/>
          <w:sz w:val="24"/>
          <w:szCs w:val="24"/>
        </w:rPr>
        <w:t>基金委</w:t>
      </w:r>
      <w:r w:rsidR="00725AA0" w:rsidRPr="00862D86">
        <w:rPr>
          <w:rFonts w:asciiTheme="minorEastAsia" w:hAnsiTheme="minorEastAsia" w:cs="Times New Roman"/>
          <w:sz w:val="24"/>
          <w:szCs w:val="24"/>
        </w:rPr>
        <w:t>管理科学部</w:t>
      </w:r>
      <w:r w:rsidRPr="00862D86">
        <w:rPr>
          <w:rFonts w:asciiTheme="minorEastAsia" w:hAnsiTheme="minorEastAsia" w:cs="Times New Roman"/>
          <w:sz w:val="24"/>
          <w:szCs w:val="24"/>
        </w:rPr>
        <w:t>认定</w:t>
      </w:r>
      <w:r w:rsidR="00725AA0" w:rsidRPr="00862D86">
        <w:rPr>
          <w:rFonts w:asciiTheme="minorEastAsia" w:hAnsiTheme="minorEastAsia" w:cs="Times New Roman"/>
          <w:sz w:val="24"/>
          <w:szCs w:val="24"/>
        </w:rPr>
        <w:t>的权威</w:t>
      </w:r>
      <w:r w:rsidRPr="00862D86">
        <w:rPr>
          <w:rFonts w:asciiTheme="minorEastAsia" w:hAnsiTheme="minorEastAsia" w:cs="Times New Roman"/>
          <w:sz w:val="24"/>
          <w:szCs w:val="24"/>
        </w:rPr>
        <w:t>期刊发表论文</w:t>
      </w:r>
      <w:r w:rsidRPr="00862D86">
        <w:rPr>
          <w:rFonts w:ascii="Times New Roman" w:hAnsi="Times New Roman" w:cs="Times New Roman"/>
          <w:sz w:val="24"/>
          <w:szCs w:val="24"/>
        </w:rPr>
        <w:t>30</w:t>
      </w:r>
      <w:r w:rsidR="00B87CCC" w:rsidRPr="00862D86">
        <w:rPr>
          <w:rFonts w:asciiTheme="minorEastAsia" w:hAnsiTheme="minorEastAsia" w:cs="Times New Roman"/>
          <w:sz w:val="24"/>
          <w:szCs w:val="24"/>
        </w:rPr>
        <w:t>多篇，多篇论文被</w:t>
      </w:r>
      <w:r w:rsidR="00B87CCC" w:rsidRPr="00862D86">
        <w:rPr>
          <w:rFonts w:ascii="Times New Roman" w:hAnsi="Times New Roman" w:cs="Times New Roman"/>
          <w:sz w:val="24"/>
          <w:szCs w:val="24"/>
        </w:rPr>
        <w:t>EI</w:t>
      </w:r>
      <w:r w:rsidRPr="00862D86">
        <w:rPr>
          <w:rFonts w:ascii="Times New Roman" w:hAnsiTheme="minorEastAsia" w:cs="Times New Roman"/>
          <w:sz w:val="24"/>
          <w:szCs w:val="24"/>
        </w:rPr>
        <w:t>收</w:t>
      </w:r>
      <w:r w:rsidRPr="00862D86">
        <w:rPr>
          <w:rFonts w:asciiTheme="minorEastAsia" w:hAnsiTheme="minorEastAsia" w:cs="Times New Roman"/>
          <w:sz w:val="24"/>
          <w:szCs w:val="24"/>
        </w:rPr>
        <w:t>录。获第四届全国统计科学技术进步二等奖、首届山西省统计科学研究成果一等奖</w:t>
      </w:r>
      <w:r w:rsidR="00B87CCC" w:rsidRPr="00862D86">
        <w:rPr>
          <w:rFonts w:asciiTheme="minorEastAsia" w:hAnsiTheme="minorEastAsia" w:cs="Times New Roman"/>
          <w:sz w:val="24"/>
          <w:szCs w:val="24"/>
        </w:rPr>
        <w:t>。出版专著</w:t>
      </w:r>
      <w:r w:rsidR="003D642A" w:rsidRPr="00862D86">
        <w:rPr>
          <w:rFonts w:asciiTheme="minorEastAsia" w:hAnsiTheme="minorEastAsia" w:cs="Times New Roman" w:hint="eastAsia"/>
          <w:sz w:val="24"/>
          <w:szCs w:val="24"/>
        </w:rPr>
        <w:t>1</w:t>
      </w:r>
      <w:r w:rsidR="00B87CCC" w:rsidRPr="00862D86">
        <w:rPr>
          <w:rFonts w:asciiTheme="minorEastAsia" w:hAnsiTheme="minorEastAsia" w:cs="Times New Roman"/>
          <w:sz w:val="24"/>
          <w:szCs w:val="24"/>
        </w:rPr>
        <w:t>部，参编教材3部。</w:t>
      </w:r>
    </w:p>
    <w:p w:rsidR="00D26D47" w:rsidRPr="00DD2DCE" w:rsidRDefault="00ED13C8" w:rsidP="00FE16E9">
      <w:pPr>
        <w:spacing w:line="440" w:lineRule="exact"/>
        <w:ind w:firstLineChars="200" w:firstLine="480"/>
        <w:rPr>
          <w:rFonts w:ascii="Times New Roman" w:hAnsi="Times New Roman" w:cs="Times New Roman"/>
          <w:sz w:val="24"/>
          <w:szCs w:val="24"/>
        </w:rPr>
      </w:pPr>
      <w:r w:rsidRPr="00DD2DCE">
        <w:rPr>
          <w:rFonts w:asciiTheme="minorEastAsia" w:hAnsiTheme="minorEastAsia" w:cs="Times New Roman"/>
          <w:sz w:val="24"/>
          <w:szCs w:val="24"/>
        </w:rPr>
        <w:t>“人力资源管理”方向</w:t>
      </w:r>
      <w:r w:rsidR="00D26D47" w:rsidRPr="00DD2DCE">
        <w:rPr>
          <w:rFonts w:asciiTheme="minorEastAsia" w:hAnsiTheme="minorEastAsia" w:cs="Times New Roman"/>
          <w:sz w:val="24"/>
          <w:szCs w:val="24"/>
        </w:rPr>
        <w:t>带头人为常涛教授。常涛，女，</w:t>
      </w:r>
      <w:r w:rsidR="00D26D47" w:rsidRPr="00B0347F">
        <w:rPr>
          <w:rFonts w:ascii="Times New Roman" w:hAnsi="Times New Roman" w:cs="Times New Roman"/>
          <w:sz w:val="24"/>
          <w:szCs w:val="24"/>
        </w:rPr>
        <w:t>1973</w:t>
      </w:r>
      <w:r w:rsidR="00D26D47" w:rsidRPr="00B0347F">
        <w:rPr>
          <w:rFonts w:ascii="Times New Roman" w:hAnsiTheme="minorEastAsia" w:cs="Times New Roman"/>
          <w:sz w:val="24"/>
          <w:szCs w:val="24"/>
        </w:rPr>
        <w:t>年</w:t>
      </w:r>
      <w:r w:rsidR="00D26D47" w:rsidRPr="00DD2DCE">
        <w:rPr>
          <w:rFonts w:asciiTheme="minorEastAsia" w:hAnsiTheme="minorEastAsia" w:cs="Times New Roman"/>
          <w:sz w:val="24"/>
          <w:szCs w:val="24"/>
        </w:rPr>
        <w:t>生，美国克莱蒙特研究生大学</w:t>
      </w:r>
      <w:r w:rsidR="00D26D47" w:rsidRPr="00DD2DCE">
        <w:rPr>
          <w:rFonts w:ascii="Times New Roman" w:hAnsiTheme="minorEastAsia" w:cs="Times New Roman"/>
          <w:sz w:val="24"/>
          <w:szCs w:val="24"/>
        </w:rPr>
        <w:t>（</w:t>
      </w:r>
      <w:r w:rsidR="00D26D47" w:rsidRPr="00DD2DCE">
        <w:rPr>
          <w:rFonts w:ascii="Times New Roman" w:hAnsi="Times New Roman" w:cs="Times New Roman"/>
          <w:sz w:val="24"/>
          <w:szCs w:val="24"/>
        </w:rPr>
        <w:t>Claremont Graduate University</w:t>
      </w:r>
      <w:r w:rsidR="00D26D47" w:rsidRPr="00DD2DCE">
        <w:rPr>
          <w:rFonts w:ascii="Times New Roman" w:hAnsiTheme="minorEastAsia" w:cs="Times New Roman"/>
          <w:sz w:val="24"/>
          <w:szCs w:val="24"/>
        </w:rPr>
        <w:t>）访</w:t>
      </w:r>
      <w:r w:rsidR="00D26D47" w:rsidRPr="00DD2DCE">
        <w:rPr>
          <w:rFonts w:asciiTheme="minorEastAsia" w:hAnsiTheme="minorEastAsia" w:cs="Times New Roman"/>
          <w:sz w:val="24"/>
          <w:szCs w:val="24"/>
        </w:rPr>
        <w:t>问学者，主要研究方向为团队管理、人际竞争、领导力与领导-成员交换、绩效与薪酬管理等，山西省人力资源和社会保障厅专家库成员</w:t>
      </w:r>
      <w:r w:rsidR="00942D08" w:rsidRPr="00DD2DCE">
        <w:rPr>
          <w:rFonts w:asciiTheme="minorEastAsia" w:hAnsiTheme="minorEastAsia" w:cs="Times New Roman"/>
          <w:sz w:val="24"/>
          <w:szCs w:val="24"/>
        </w:rPr>
        <w:t>，</w:t>
      </w:r>
      <w:r w:rsidR="00D26D47" w:rsidRPr="00DD2DCE">
        <w:rPr>
          <w:rFonts w:asciiTheme="minorEastAsia" w:hAnsiTheme="minorEastAsia" w:cs="Times New Roman"/>
          <w:sz w:val="24"/>
          <w:szCs w:val="24"/>
        </w:rPr>
        <w:t>教育部学位中心论文评审专家，在《研究与发展管理》、《管理学报》等</w:t>
      </w:r>
      <w:r w:rsidR="00D26D47" w:rsidRPr="00DD2DCE">
        <w:rPr>
          <w:rFonts w:ascii="Times New Roman" w:hAnsi="Times New Roman" w:cs="Times New Roman"/>
          <w:sz w:val="24"/>
          <w:szCs w:val="24"/>
        </w:rPr>
        <w:t>CSSCI</w:t>
      </w:r>
      <w:r w:rsidR="00D26D47" w:rsidRPr="00DD2DCE">
        <w:rPr>
          <w:rFonts w:ascii="Times New Roman" w:hAnsiTheme="minorEastAsia" w:cs="Times New Roman"/>
          <w:sz w:val="24"/>
          <w:szCs w:val="24"/>
        </w:rPr>
        <w:t>期刊发表论文</w:t>
      </w:r>
      <w:r w:rsidR="00D26D47" w:rsidRPr="00DD2DCE">
        <w:rPr>
          <w:rFonts w:ascii="Times New Roman" w:hAnsi="Times New Roman" w:cs="Times New Roman"/>
          <w:sz w:val="24"/>
          <w:szCs w:val="24"/>
        </w:rPr>
        <w:t>20</w:t>
      </w:r>
      <w:r w:rsidR="00D26D47" w:rsidRPr="00DD2DCE">
        <w:rPr>
          <w:rFonts w:ascii="Times New Roman" w:hAnsiTheme="minorEastAsia" w:cs="Times New Roman"/>
          <w:sz w:val="24"/>
          <w:szCs w:val="24"/>
        </w:rPr>
        <w:t>余篇，出版专著</w:t>
      </w:r>
      <w:r w:rsidR="00D26D47" w:rsidRPr="00DD2DCE">
        <w:rPr>
          <w:rFonts w:ascii="Times New Roman" w:hAnsi="Times New Roman" w:cs="Times New Roman"/>
          <w:sz w:val="24"/>
          <w:szCs w:val="24"/>
        </w:rPr>
        <w:t>2</w:t>
      </w:r>
      <w:r w:rsidR="00D26D47" w:rsidRPr="00DD2DCE">
        <w:rPr>
          <w:rFonts w:ascii="Times New Roman" w:hAnsiTheme="minorEastAsia" w:cs="Times New Roman"/>
          <w:sz w:val="24"/>
          <w:szCs w:val="24"/>
        </w:rPr>
        <w:t>部，参编教材</w:t>
      </w:r>
      <w:r w:rsidR="00D26D47" w:rsidRPr="00DD2DCE">
        <w:rPr>
          <w:rFonts w:ascii="Times New Roman" w:hAnsi="Times New Roman" w:cs="Times New Roman"/>
          <w:sz w:val="24"/>
          <w:szCs w:val="24"/>
        </w:rPr>
        <w:t>1</w:t>
      </w:r>
      <w:r w:rsidR="00D26D47" w:rsidRPr="00DD2DCE">
        <w:rPr>
          <w:rFonts w:ascii="Times New Roman" w:hAnsiTheme="minorEastAsia" w:cs="Times New Roman"/>
          <w:sz w:val="24"/>
          <w:szCs w:val="24"/>
        </w:rPr>
        <w:t>部。</w:t>
      </w:r>
    </w:p>
    <w:p w:rsidR="00D26D47" w:rsidRPr="00725AA0" w:rsidRDefault="00ED13C8" w:rsidP="00FE16E9">
      <w:pPr>
        <w:spacing w:line="440" w:lineRule="exact"/>
        <w:ind w:firstLineChars="200" w:firstLine="480"/>
        <w:rPr>
          <w:rFonts w:ascii="Times New Roman" w:hAnsi="Times New Roman" w:cs="Times New Roman"/>
          <w:sz w:val="24"/>
          <w:szCs w:val="24"/>
        </w:rPr>
      </w:pPr>
      <w:r w:rsidRPr="00DD2DCE">
        <w:rPr>
          <w:rFonts w:asciiTheme="minorEastAsia" w:hAnsiTheme="minorEastAsia" w:cs="Times New Roman"/>
          <w:sz w:val="24"/>
          <w:szCs w:val="24"/>
        </w:rPr>
        <w:t>“旅游服务与创新管理”</w:t>
      </w:r>
      <w:r w:rsidRPr="00725AA0">
        <w:rPr>
          <w:rFonts w:ascii="Times New Roman" w:hAnsiTheme="minorEastAsia" w:cs="Times New Roman"/>
          <w:sz w:val="24"/>
          <w:szCs w:val="24"/>
        </w:rPr>
        <w:t>方向</w:t>
      </w:r>
      <w:r w:rsidR="00D26D47" w:rsidRPr="00725AA0">
        <w:rPr>
          <w:rFonts w:ascii="Times New Roman" w:hAnsiTheme="minorEastAsia" w:cs="Times New Roman"/>
          <w:sz w:val="24"/>
          <w:szCs w:val="24"/>
        </w:rPr>
        <w:t>带头人为刘改芳教授。刘改芳，女，</w:t>
      </w:r>
      <w:r w:rsidR="00D26D47" w:rsidRPr="00725AA0">
        <w:rPr>
          <w:rFonts w:ascii="Times New Roman" w:hAnsi="Times New Roman" w:cs="Times New Roman"/>
          <w:sz w:val="24"/>
          <w:szCs w:val="24"/>
        </w:rPr>
        <w:t>1975</w:t>
      </w:r>
      <w:r w:rsidR="00D26D47" w:rsidRPr="00725AA0">
        <w:rPr>
          <w:rFonts w:ascii="Times New Roman" w:hAnsiTheme="minorEastAsia" w:cs="Times New Roman"/>
          <w:sz w:val="24"/>
          <w:szCs w:val="24"/>
        </w:rPr>
        <w:t>年生</w:t>
      </w:r>
      <w:r w:rsidR="00942D08">
        <w:rPr>
          <w:rFonts w:ascii="Times New Roman" w:hAnsiTheme="minorEastAsia" w:cs="Times New Roman"/>
          <w:sz w:val="24"/>
          <w:szCs w:val="24"/>
        </w:rPr>
        <w:t>，</w:t>
      </w:r>
      <w:r w:rsidR="00D26D47" w:rsidRPr="00725AA0">
        <w:rPr>
          <w:rFonts w:ascii="Times New Roman" w:hAnsiTheme="minorEastAsia" w:cs="Times New Roman"/>
          <w:sz w:val="24"/>
          <w:szCs w:val="24"/>
        </w:rPr>
        <w:t>国家旅游局首批青年旅游专家，美国印第安纳大学、北京大学访问学者。主持和参与教育部、原国家旅游局、山西省</w:t>
      </w:r>
      <w:proofErr w:type="gramStart"/>
      <w:r w:rsidR="00D26D47" w:rsidRPr="00725AA0">
        <w:rPr>
          <w:rFonts w:ascii="Times New Roman" w:hAnsiTheme="minorEastAsia" w:cs="Times New Roman"/>
          <w:sz w:val="24"/>
          <w:szCs w:val="24"/>
        </w:rPr>
        <w:t>文旅厅</w:t>
      </w:r>
      <w:proofErr w:type="gramEnd"/>
      <w:r w:rsidR="00D26D47" w:rsidRPr="00725AA0">
        <w:rPr>
          <w:rFonts w:ascii="Times New Roman" w:hAnsiTheme="minorEastAsia" w:cs="Times New Roman"/>
          <w:sz w:val="24"/>
          <w:szCs w:val="24"/>
        </w:rPr>
        <w:t>、科技厅、教育厅、</w:t>
      </w:r>
      <w:proofErr w:type="gramStart"/>
      <w:r w:rsidR="00D26D47" w:rsidRPr="00725AA0">
        <w:rPr>
          <w:rFonts w:ascii="Times New Roman" w:hAnsiTheme="minorEastAsia" w:cs="Times New Roman"/>
          <w:sz w:val="24"/>
          <w:szCs w:val="24"/>
        </w:rPr>
        <w:t>留学</w:t>
      </w:r>
      <w:r w:rsidR="003D642A">
        <w:rPr>
          <w:rFonts w:ascii="Times New Roman" w:hAnsiTheme="minorEastAsia" w:cs="Times New Roman"/>
          <w:sz w:val="24"/>
          <w:szCs w:val="24"/>
        </w:rPr>
        <w:t>办</w:t>
      </w:r>
      <w:proofErr w:type="gramEnd"/>
      <w:r w:rsidR="003D642A">
        <w:rPr>
          <w:rFonts w:ascii="Times New Roman" w:hAnsiTheme="minorEastAsia" w:cs="Times New Roman"/>
          <w:sz w:val="24"/>
          <w:szCs w:val="24"/>
        </w:rPr>
        <w:t>等</w:t>
      </w:r>
      <w:r w:rsidR="00D26D47" w:rsidRPr="00725AA0">
        <w:rPr>
          <w:rFonts w:ascii="Times New Roman" w:hAnsiTheme="minorEastAsia" w:cs="Times New Roman"/>
          <w:sz w:val="24"/>
          <w:szCs w:val="24"/>
        </w:rPr>
        <w:t>多项课题研究，在国内外具有重要影响的学术期刊发表论文</w:t>
      </w:r>
      <w:r w:rsidR="00D26D47" w:rsidRPr="00725AA0">
        <w:rPr>
          <w:rFonts w:ascii="Times New Roman" w:hAnsi="Times New Roman" w:cs="Times New Roman"/>
          <w:sz w:val="24"/>
          <w:szCs w:val="24"/>
        </w:rPr>
        <w:t>20</w:t>
      </w:r>
      <w:r w:rsidR="00D26D47" w:rsidRPr="00725AA0">
        <w:rPr>
          <w:rFonts w:ascii="Times New Roman" w:hAnsiTheme="minorEastAsia" w:cs="Times New Roman"/>
          <w:sz w:val="24"/>
          <w:szCs w:val="24"/>
        </w:rPr>
        <w:t>余篇。</w:t>
      </w:r>
      <w:r w:rsidR="00D26D47" w:rsidRPr="00725AA0">
        <w:rPr>
          <w:rFonts w:ascii="Times New Roman" w:hAnsi="Times New Roman" w:cs="Times New Roman"/>
          <w:sz w:val="24"/>
          <w:szCs w:val="24"/>
        </w:rPr>
        <w:t>2018</w:t>
      </w:r>
      <w:r w:rsidR="00D26D47" w:rsidRPr="00725AA0">
        <w:rPr>
          <w:rFonts w:ascii="Times New Roman" w:hAnsiTheme="minorEastAsia" w:cs="Times New Roman"/>
          <w:sz w:val="24"/>
          <w:szCs w:val="24"/>
        </w:rPr>
        <w:t>年创立山西省旅游大数据联合实验室（山西大学与山西省文化和旅游厅联合建设），并获得国家文化和旅游部文化旅游信息化专项课题资助。</w:t>
      </w:r>
      <w:r w:rsidR="00D26D47" w:rsidRPr="00725AA0">
        <w:rPr>
          <w:rFonts w:ascii="Times New Roman" w:hAnsi="Times New Roman" w:cs="Times New Roman"/>
          <w:sz w:val="24"/>
          <w:szCs w:val="24"/>
        </w:rPr>
        <w:t>2019</w:t>
      </w:r>
      <w:r w:rsidR="00D26D47" w:rsidRPr="00725AA0">
        <w:rPr>
          <w:rFonts w:ascii="Times New Roman" w:hAnsiTheme="minorEastAsia" w:cs="Times New Roman"/>
          <w:sz w:val="24"/>
          <w:szCs w:val="24"/>
        </w:rPr>
        <w:t>年</w:t>
      </w:r>
      <w:r w:rsidR="00942D08">
        <w:rPr>
          <w:rFonts w:ascii="Times New Roman" w:hAnsiTheme="minorEastAsia" w:cs="Times New Roman"/>
          <w:sz w:val="24"/>
          <w:szCs w:val="24"/>
        </w:rPr>
        <w:t>担任</w:t>
      </w:r>
      <w:r w:rsidR="00D26D47" w:rsidRPr="00725AA0">
        <w:rPr>
          <w:rFonts w:ascii="Times New Roman" w:hAnsiTheme="minorEastAsia" w:cs="Times New Roman"/>
          <w:sz w:val="24"/>
          <w:szCs w:val="24"/>
        </w:rPr>
        <w:t>省级全域旅游示范区验收组组长、全省</w:t>
      </w:r>
      <w:r w:rsidR="00D26D47" w:rsidRPr="00725AA0">
        <w:rPr>
          <w:rFonts w:ascii="Times New Roman" w:hAnsi="Times New Roman" w:cs="Times New Roman"/>
          <w:sz w:val="24"/>
          <w:szCs w:val="24"/>
        </w:rPr>
        <w:t>4A</w:t>
      </w:r>
      <w:r w:rsidR="00D26D47" w:rsidRPr="00725AA0">
        <w:rPr>
          <w:rFonts w:ascii="Times New Roman" w:hAnsiTheme="minorEastAsia" w:cs="Times New Roman"/>
          <w:sz w:val="24"/>
          <w:szCs w:val="24"/>
        </w:rPr>
        <w:t>级景区评审组组长。</w:t>
      </w:r>
    </w:p>
    <w:p w:rsidR="00ED13C8" w:rsidRPr="00725AA0" w:rsidRDefault="00ED13C8" w:rsidP="00ED13C8">
      <w:pPr>
        <w:spacing w:line="520" w:lineRule="exact"/>
        <w:ind w:firstLineChars="200" w:firstLine="480"/>
        <w:rPr>
          <w:rFonts w:ascii="Times New Roman" w:hAnsi="Times New Roman" w:cs="Times New Roman"/>
          <w:sz w:val="24"/>
          <w:szCs w:val="24"/>
        </w:rPr>
      </w:pPr>
      <w:r w:rsidRPr="00DD2DCE">
        <w:rPr>
          <w:rFonts w:asciiTheme="minorEastAsia" w:hAnsiTheme="minorEastAsia" w:cs="Times New Roman"/>
          <w:sz w:val="24"/>
          <w:szCs w:val="24"/>
        </w:rPr>
        <w:t>“技术创新管理”方向带头人为</w:t>
      </w:r>
      <w:r w:rsidRPr="00725AA0">
        <w:rPr>
          <w:rFonts w:ascii="Times New Roman" w:hAnsi="Times New Roman" w:cs="Times New Roman"/>
          <w:sz w:val="24"/>
          <w:szCs w:val="24"/>
        </w:rPr>
        <w:t>宋志红教授，已介绍。</w:t>
      </w:r>
    </w:p>
    <w:p w:rsidR="00DF70C6" w:rsidRPr="00725AA0" w:rsidRDefault="008B4774" w:rsidP="008B4774">
      <w:pPr>
        <w:spacing w:line="440" w:lineRule="exact"/>
        <w:ind w:firstLineChars="200" w:firstLine="480"/>
        <w:rPr>
          <w:rFonts w:ascii="Times New Roman" w:hAnsi="Times New Roman" w:cs="Times New Roman"/>
          <w:sz w:val="24"/>
          <w:szCs w:val="24"/>
        </w:rPr>
      </w:pPr>
      <w:r w:rsidRPr="00725AA0">
        <w:rPr>
          <w:rFonts w:ascii="Times New Roman" w:hAnsi="Times New Roman" w:cs="Times New Roman"/>
          <w:sz w:val="24"/>
          <w:szCs w:val="24"/>
        </w:rPr>
        <w:t xml:space="preserve">3. </w:t>
      </w:r>
      <w:r w:rsidR="00DF70C6" w:rsidRPr="00725AA0">
        <w:rPr>
          <w:rFonts w:ascii="Times New Roman" w:hAnsiTheme="minorEastAsia" w:cs="Times New Roman"/>
          <w:sz w:val="24"/>
          <w:szCs w:val="24"/>
        </w:rPr>
        <w:t>师资队伍简介</w:t>
      </w:r>
    </w:p>
    <w:p w:rsidR="00F6760A" w:rsidRPr="00725AA0" w:rsidRDefault="00F6760A" w:rsidP="00FE16E9">
      <w:pPr>
        <w:spacing w:line="440" w:lineRule="exact"/>
        <w:ind w:firstLineChars="200" w:firstLine="480"/>
        <w:rPr>
          <w:rFonts w:ascii="Times New Roman" w:hAnsi="Times New Roman" w:cs="Times New Roman"/>
          <w:sz w:val="24"/>
          <w:szCs w:val="24"/>
        </w:rPr>
      </w:pPr>
      <w:r w:rsidRPr="00725AA0">
        <w:rPr>
          <w:rFonts w:ascii="Times New Roman" w:hAnsiTheme="minorEastAsia" w:cs="Times New Roman"/>
          <w:sz w:val="24"/>
          <w:szCs w:val="24"/>
        </w:rPr>
        <w:t>本学位</w:t>
      </w:r>
      <w:proofErr w:type="gramStart"/>
      <w:r w:rsidRPr="00725AA0">
        <w:rPr>
          <w:rFonts w:ascii="Times New Roman" w:hAnsiTheme="minorEastAsia" w:cs="Times New Roman"/>
          <w:sz w:val="24"/>
          <w:szCs w:val="24"/>
        </w:rPr>
        <w:t>点现有</w:t>
      </w:r>
      <w:proofErr w:type="gramEnd"/>
      <w:r w:rsidRPr="00725AA0">
        <w:rPr>
          <w:rFonts w:ascii="Times New Roman" w:hAnsiTheme="minorEastAsia" w:cs="Times New Roman"/>
          <w:sz w:val="24"/>
          <w:szCs w:val="24"/>
        </w:rPr>
        <w:t>专任教师</w:t>
      </w:r>
      <w:r w:rsidR="00ED13C8" w:rsidRPr="00725AA0">
        <w:rPr>
          <w:rFonts w:ascii="Times New Roman" w:hAnsi="Times New Roman" w:cs="Times New Roman"/>
          <w:sz w:val="24"/>
          <w:szCs w:val="24"/>
        </w:rPr>
        <w:t>4</w:t>
      </w:r>
      <w:r w:rsidR="00CC5DAC" w:rsidRPr="00725AA0">
        <w:rPr>
          <w:rFonts w:ascii="Times New Roman" w:hAnsi="Times New Roman" w:cs="Times New Roman"/>
          <w:sz w:val="24"/>
          <w:szCs w:val="24"/>
        </w:rPr>
        <w:t>5</w:t>
      </w:r>
      <w:r w:rsidRPr="00725AA0">
        <w:rPr>
          <w:rFonts w:ascii="Times New Roman" w:hAnsiTheme="minorEastAsia" w:cs="Times New Roman"/>
          <w:sz w:val="24"/>
          <w:szCs w:val="24"/>
        </w:rPr>
        <w:t>人，</w:t>
      </w:r>
      <w:r w:rsidR="00CC5DAC" w:rsidRPr="00725AA0">
        <w:rPr>
          <w:rFonts w:ascii="Times New Roman" w:hAnsiTheme="minorEastAsia" w:cs="Times New Roman"/>
          <w:sz w:val="24"/>
          <w:szCs w:val="24"/>
        </w:rPr>
        <w:t>高级职称人数</w:t>
      </w:r>
      <w:r w:rsidR="00CC5DAC" w:rsidRPr="00725AA0">
        <w:rPr>
          <w:rFonts w:ascii="Times New Roman" w:hAnsi="Times New Roman" w:cs="Times New Roman"/>
          <w:sz w:val="24"/>
          <w:szCs w:val="24"/>
        </w:rPr>
        <w:t>23</w:t>
      </w:r>
      <w:r w:rsidR="00CC5DAC" w:rsidRPr="00725AA0">
        <w:rPr>
          <w:rFonts w:ascii="Times New Roman" w:hAnsiTheme="minorEastAsia" w:cs="Times New Roman"/>
          <w:sz w:val="24"/>
          <w:szCs w:val="24"/>
        </w:rPr>
        <w:t>人，</w:t>
      </w:r>
      <w:r w:rsidRPr="00725AA0">
        <w:rPr>
          <w:rFonts w:ascii="Times New Roman" w:hAnsiTheme="minorEastAsia" w:cs="Times New Roman"/>
          <w:sz w:val="24"/>
          <w:szCs w:val="24"/>
        </w:rPr>
        <w:t>其中教授</w:t>
      </w:r>
      <w:r w:rsidR="00ED13C8" w:rsidRPr="00725AA0">
        <w:rPr>
          <w:rFonts w:ascii="Times New Roman" w:hAnsi="Times New Roman" w:cs="Times New Roman"/>
          <w:sz w:val="24"/>
          <w:szCs w:val="24"/>
        </w:rPr>
        <w:t>6</w:t>
      </w:r>
      <w:r w:rsidRPr="00725AA0">
        <w:rPr>
          <w:rFonts w:ascii="Times New Roman" w:hAnsiTheme="minorEastAsia" w:cs="Times New Roman"/>
          <w:sz w:val="24"/>
          <w:szCs w:val="24"/>
        </w:rPr>
        <w:t>人，副教授</w:t>
      </w:r>
      <w:r w:rsidR="00CC5DAC" w:rsidRPr="00725AA0">
        <w:rPr>
          <w:rFonts w:ascii="Times New Roman" w:hAnsi="Times New Roman" w:cs="Times New Roman"/>
          <w:sz w:val="24"/>
          <w:szCs w:val="24"/>
        </w:rPr>
        <w:t>17</w:t>
      </w:r>
      <w:r w:rsidR="00CC5DAC" w:rsidRPr="00725AA0">
        <w:rPr>
          <w:rFonts w:ascii="Times New Roman" w:hAnsiTheme="minorEastAsia" w:cs="Times New Roman"/>
          <w:sz w:val="24"/>
          <w:szCs w:val="24"/>
        </w:rPr>
        <w:t>人；</w:t>
      </w:r>
      <w:r w:rsidRPr="00725AA0">
        <w:rPr>
          <w:rFonts w:ascii="Times New Roman" w:hAnsiTheme="minorEastAsia" w:cs="Times New Roman"/>
          <w:sz w:val="24"/>
          <w:szCs w:val="24"/>
        </w:rPr>
        <w:t>具有博士学位的教师</w:t>
      </w:r>
      <w:r w:rsidR="00CC5DAC" w:rsidRPr="00725AA0">
        <w:rPr>
          <w:rFonts w:ascii="Times New Roman" w:hAnsi="Times New Roman" w:cs="Times New Roman"/>
          <w:sz w:val="24"/>
          <w:szCs w:val="24"/>
        </w:rPr>
        <w:t>28</w:t>
      </w:r>
      <w:r w:rsidR="00CC5DAC" w:rsidRPr="00725AA0">
        <w:rPr>
          <w:rFonts w:ascii="Times New Roman" w:hAnsiTheme="minorEastAsia" w:cs="Times New Roman"/>
          <w:sz w:val="24"/>
          <w:szCs w:val="24"/>
        </w:rPr>
        <w:t>人，</w:t>
      </w:r>
      <w:r w:rsidRPr="00725AA0">
        <w:rPr>
          <w:rFonts w:ascii="Times New Roman" w:hAnsiTheme="minorEastAsia" w:cs="Times New Roman"/>
          <w:sz w:val="24"/>
          <w:szCs w:val="24"/>
        </w:rPr>
        <w:t>占比</w:t>
      </w:r>
      <w:r w:rsidRPr="00725AA0">
        <w:rPr>
          <w:rFonts w:ascii="Times New Roman" w:hAnsi="Times New Roman" w:cs="Times New Roman"/>
          <w:sz w:val="24"/>
          <w:szCs w:val="24"/>
        </w:rPr>
        <w:t>6</w:t>
      </w:r>
      <w:r w:rsidR="00CC5DAC" w:rsidRPr="00725AA0">
        <w:rPr>
          <w:rFonts w:ascii="Times New Roman" w:hAnsi="Times New Roman" w:cs="Times New Roman"/>
          <w:sz w:val="24"/>
          <w:szCs w:val="24"/>
        </w:rPr>
        <w:t>2</w:t>
      </w:r>
      <w:r w:rsidRPr="00725AA0">
        <w:rPr>
          <w:rFonts w:ascii="Times New Roman" w:hAnsi="Times New Roman" w:cs="Times New Roman"/>
          <w:sz w:val="24"/>
          <w:szCs w:val="24"/>
        </w:rPr>
        <w:t>%</w:t>
      </w:r>
      <w:r w:rsidRPr="00725AA0">
        <w:rPr>
          <w:rFonts w:ascii="Times New Roman" w:hAnsiTheme="minorEastAsia" w:cs="Times New Roman"/>
          <w:sz w:val="24"/>
          <w:szCs w:val="24"/>
        </w:rPr>
        <w:t>。从学</w:t>
      </w:r>
      <w:proofErr w:type="gramStart"/>
      <w:r w:rsidRPr="00725AA0">
        <w:rPr>
          <w:rFonts w:ascii="Times New Roman" w:hAnsiTheme="minorEastAsia" w:cs="Times New Roman"/>
          <w:sz w:val="24"/>
          <w:szCs w:val="24"/>
        </w:rPr>
        <w:t>缘结构</w:t>
      </w:r>
      <w:proofErr w:type="gramEnd"/>
      <w:r w:rsidRPr="00725AA0">
        <w:rPr>
          <w:rFonts w:ascii="Times New Roman" w:hAnsiTheme="minorEastAsia" w:cs="Times New Roman"/>
          <w:sz w:val="24"/>
          <w:szCs w:val="24"/>
        </w:rPr>
        <w:t>来看，多数教师</w:t>
      </w:r>
      <w:r w:rsidR="00DD2DCE">
        <w:rPr>
          <w:rFonts w:ascii="Times New Roman" w:hAnsiTheme="minorEastAsia" w:cs="Times New Roman"/>
          <w:sz w:val="24"/>
          <w:szCs w:val="24"/>
        </w:rPr>
        <w:t>在</w:t>
      </w:r>
      <w:r w:rsidRPr="00725AA0">
        <w:rPr>
          <w:rFonts w:ascii="Times New Roman" w:hAnsi="Times New Roman" w:cs="Times New Roman"/>
          <w:sz w:val="24"/>
          <w:szCs w:val="24"/>
        </w:rPr>
        <w:t xml:space="preserve"> 985</w:t>
      </w:r>
      <w:r w:rsidR="00B0347F">
        <w:rPr>
          <w:rFonts w:ascii="Times New Roman" w:hAnsiTheme="minorEastAsia" w:cs="Times New Roman"/>
          <w:sz w:val="24"/>
          <w:szCs w:val="24"/>
        </w:rPr>
        <w:t>、</w:t>
      </w:r>
      <w:r w:rsidRPr="00725AA0">
        <w:rPr>
          <w:rFonts w:ascii="Times New Roman" w:hAnsi="Times New Roman" w:cs="Times New Roman"/>
          <w:sz w:val="24"/>
          <w:szCs w:val="24"/>
        </w:rPr>
        <w:t xml:space="preserve">211 </w:t>
      </w:r>
      <w:r w:rsidRPr="00725AA0">
        <w:rPr>
          <w:rFonts w:ascii="Times New Roman" w:hAnsiTheme="minorEastAsia" w:cs="Times New Roman"/>
          <w:sz w:val="24"/>
          <w:szCs w:val="24"/>
        </w:rPr>
        <w:t>高校</w:t>
      </w:r>
      <w:r w:rsidR="00DD2DCE">
        <w:rPr>
          <w:rFonts w:ascii="Times New Roman" w:hAnsiTheme="minorEastAsia" w:cs="Times New Roman"/>
          <w:sz w:val="24"/>
          <w:szCs w:val="24"/>
        </w:rPr>
        <w:t>取得博士学位</w:t>
      </w:r>
      <w:r w:rsidR="00B0347F">
        <w:rPr>
          <w:rFonts w:ascii="Times New Roman" w:hAnsiTheme="minorEastAsia" w:cs="Times New Roman"/>
          <w:sz w:val="24"/>
          <w:szCs w:val="24"/>
        </w:rPr>
        <w:t>，</w:t>
      </w:r>
      <w:r w:rsidR="003D642A">
        <w:rPr>
          <w:rFonts w:ascii="Times New Roman" w:hAnsi="Times New Roman" w:cs="Times New Roman"/>
          <w:sz w:val="24"/>
          <w:szCs w:val="24"/>
        </w:rPr>
        <w:t xml:space="preserve"> </w:t>
      </w:r>
      <w:r w:rsidR="003D642A">
        <w:rPr>
          <w:rFonts w:ascii="Times New Roman" w:hAnsi="Times New Roman" w:cs="Times New Roman" w:hint="eastAsia"/>
          <w:sz w:val="24"/>
          <w:szCs w:val="24"/>
        </w:rPr>
        <w:t>9</w:t>
      </w:r>
      <w:r w:rsidRPr="00725AA0">
        <w:rPr>
          <w:rFonts w:ascii="Times New Roman" w:hAnsi="Times New Roman" w:cs="Times New Roman"/>
          <w:sz w:val="24"/>
          <w:szCs w:val="24"/>
        </w:rPr>
        <w:t xml:space="preserve"> </w:t>
      </w:r>
      <w:r w:rsidRPr="00725AA0">
        <w:rPr>
          <w:rFonts w:ascii="Times New Roman" w:hAnsiTheme="minorEastAsia" w:cs="Times New Roman"/>
          <w:sz w:val="24"/>
          <w:szCs w:val="24"/>
        </w:rPr>
        <w:t>位教师曾</w:t>
      </w:r>
      <w:r w:rsidR="00CC5DAC" w:rsidRPr="00725AA0">
        <w:rPr>
          <w:rFonts w:ascii="Times New Roman" w:hAnsiTheme="minorEastAsia" w:cs="Times New Roman"/>
          <w:sz w:val="24"/>
          <w:szCs w:val="24"/>
        </w:rPr>
        <w:t>在国外获得硕（博士）学位或</w:t>
      </w:r>
      <w:r w:rsidRPr="00725AA0">
        <w:rPr>
          <w:rFonts w:ascii="Times New Roman" w:hAnsiTheme="minorEastAsia" w:cs="Times New Roman"/>
          <w:sz w:val="24"/>
          <w:szCs w:val="24"/>
        </w:rPr>
        <w:t>赴国外高校访学</w:t>
      </w:r>
      <w:r w:rsidR="00C43696" w:rsidRPr="00725AA0">
        <w:rPr>
          <w:rFonts w:ascii="Times New Roman" w:hAnsiTheme="minorEastAsia" w:cs="Times New Roman"/>
          <w:sz w:val="24"/>
          <w:szCs w:val="24"/>
        </w:rPr>
        <w:t>，</w:t>
      </w:r>
      <w:r w:rsidRPr="00725AA0">
        <w:rPr>
          <w:rFonts w:ascii="Times New Roman" w:hAnsiTheme="minorEastAsia" w:cs="Times New Roman"/>
          <w:sz w:val="24"/>
          <w:szCs w:val="24"/>
        </w:rPr>
        <w:t>青年教师发展呈现出良好态势。</w:t>
      </w:r>
    </w:p>
    <w:p w:rsidR="00F6760A" w:rsidRDefault="00C43696" w:rsidP="003D642A">
      <w:pPr>
        <w:pStyle w:val="3"/>
        <w:spacing w:before="0" w:beforeAutospacing="0" w:after="0" w:afterAutospacing="0"/>
        <w:ind w:firstLineChars="200" w:firstLine="560"/>
        <w:rPr>
          <w:rFonts w:ascii="黑体" w:eastAsia="黑体" w:hAnsi="黑体" w:cs="Times New Roman"/>
          <w:b w:val="0"/>
          <w:sz w:val="28"/>
          <w:szCs w:val="28"/>
        </w:rPr>
      </w:pPr>
      <w:r w:rsidRPr="003D642A">
        <w:rPr>
          <w:rFonts w:ascii="黑体" w:eastAsia="黑体" w:hAnsi="黑体" w:cs="Times New Roman"/>
          <w:b w:val="0"/>
          <w:sz w:val="28"/>
          <w:szCs w:val="28"/>
        </w:rPr>
        <w:t>（三）科学研究</w:t>
      </w:r>
    </w:p>
    <w:p w:rsidR="00E07A19" w:rsidRDefault="00E07A19" w:rsidP="00E07A19"/>
    <w:p w:rsidR="00E07A19" w:rsidRPr="00E07A19" w:rsidRDefault="00E07A19" w:rsidP="00E07A19"/>
    <w:tbl>
      <w:tblPr>
        <w:tblpPr w:leftFromText="180" w:rightFromText="180" w:vertAnchor="text" w:horzAnchor="margin" w:tblpY="2326"/>
        <w:tblW w:w="879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4A0"/>
      </w:tblPr>
      <w:tblGrid>
        <w:gridCol w:w="569"/>
        <w:gridCol w:w="1701"/>
        <w:gridCol w:w="3119"/>
        <w:gridCol w:w="1275"/>
        <w:gridCol w:w="993"/>
        <w:gridCol w:w="1134"/>
      </w:tblGrid>
      <w:tr w:rsidR="00E07A19" w:rsidRPr="00725AA0" w:rsidTr="00E07A19">
        <w:trPr>
          <w:trHeight w:val="454"/>
        </w:trPr>
        <w:tc>
          <w:tcPr>
            <w:tcW w:w="8791" w:type="dxa"/>
            <w:gridSpan w:val="6"/>
            <w:tcBorders>
              <w:top w:val="nil"/>
              <w:left w:val="nil"/>
              <w:bottom w:val="single" w:sz="4" w:space="0" w:color="auto"/>
              <w:right w:val="nil"/>
            </w:tcBorders>
            <w:vAlign w:val="center"/>
          </w:tcPr>
          <w:p w:rsidR="00E07A19" w:rsidRPr="003F627B" w:rsidRDefault="00E07A19" w:rsidP="00E07A19">
            <w:pPr>
              <w:widowControl/>
              <w:jc w:val="center"/>
              <w:textAlignment w:val="baseline"/>
              <w:rPr>
                <w:rStyle w:val="NormalCharacter"/>
                <w:rFonts w:ascii="黑体" w:eastAsia="黑体" w:hAnsi="黑体" w:cs="Times New Roman"/>
                <w:szCs w:val="21"/>
              </w:rPr>
            </w:pPr>
            <w:r>
              <w:rPr>
                <w:rStyle w:val="NormalCharacter"/>
                <w:rFonts w:ascii="黑体" w:eastAsia="黑体" w:hAnsi="黑体" w:cs="Times New Roman"/>
                <w:szCs w:val="21"/>
              </w:rPr>
              <w:lastRenderedPageBreak/>
              <w:t>表</w:t>
            </w:r>
            <w:r>
              <w:rPr>
                <w:rStyle w:val="NormalCharacter"/>
                <w:rFonts w:ascii="黑体" w:eastAsia="黑体" w:hAnsi="黑体" w:cs="Times New Roman" w:hint="eastAsia"/>
                <w:szCs w:val="21"/>
              </w:rPr>
              <w:t>1 2016</w:t>
            </w:r>
            <w:r w:rsidRPr="0066246C">
              <w:rPr>
                <w:rStyle w:val="NormalCharacter"/>
                <w:rFonts w:ascii="Times New Roman" w:eastAsia="黑体" w:hAnsi="Times New Roman" w:cs="Times New Roman"/>
                <w:szCs w:val="21"/>
              </w:rPr>
              <w:t>~</w:t>
            </w:r>
            <w:r>
              <w:rPr>
                <w:rStyle w:val="NormalCharacter"/>
                <w:rFonts w:ascii="黑体" w:eastAsia="黑体" w:hAnsi="黑体" w:cs="Times New Roman" w:hint="eastAsia"/>
                <w:szCs w:val="21"/>
              </w:rPr>
              <w:t>2020年</w:t>
            </w:r>
            <w:r w:rsidRPr="003F627B">
              <w:rPr>
                <w:rStyle w:val="NormalCharacter"/>
                <w:rFonts w:ascii="黑体" w:eastAsia="黑体" w:hAnsi="黑体" w:cs="Times New Roman"/>
                <w:szCs w:val="21"/>
              </w:rPr>
              <w:t>工商管理</w:t>
            </w:r>
            <w:r>
              <w:rPr>
                <w:rStyle w:val="NormalCharacter"/>
                <w:rFonts w:ascii="黑体" w:eastAsia="黑体" w:hAnsi="黑体" w:cs="Times New Roman"/>
                <w:szCs w:val="21"/>
              </w:rPr>
              <w:t>硕士</w:t>
            </w:r>
            <w:r w:rsidRPr="003F627B">
              <w:rPr>
                <w:rStyle w:val="NormalCharacter"/>
                <w:rFonts w:ascii="黑体" w:eastAsia="黑体" w:hAnsi="黑体" w:cs="Times New Roman"/>
                <w:szCs w:val="21"/>
              </w:rPr>
              <w:t>学位点承担的代表性</w:t>
            </w:r>
            <w:r>
              <w:rPr>
                <w:rStyle w:val="NormalCharacter"/>
                <w:rFonts w:ascii="黑体" w:eastAsia="黑体" w:hAnsi="黑体" w:cs="Times New Roman"/>
                <w:szCs w:val="21"/>
              </w:rPr>
              <w:t>科研项目</w:t>
            </w:r>
          </w:p>
        </w:tc>
      </w:tr>
      <w:tr w:rsidR="00E07A19" w:rsidRPr="00725AA0" w:rsidTr="00E07A19">
        <w:trPr>
          <w:trHeight w:val="454"/>
        </w:trPr>
        <w:tc>
          <w:tcPr>
            <w:tcW w:w="569" w:type="dxa"/>
            <w:tcBorders>
              <w:top w:val="single" w:sz="4" w:space="0" w:color="auto"/>
              <w:left w:val="single" w:sz="4" w:space="0" w:color="auto"/>
              <w:bottom w:val="single" w:sz="4" w:space="0" w:color="auto"/>
              <w:right w:val="single" w:sz="4" w:space="0" w:color="auto"/>
            </w:tcBorders>
            <w:vAlign w:val="center"/>
          </w:tcPr>
          <w:p w:rsidR="00E07A19" w:rsidRPr="003F627B" w:rsidRDefault="00E07A19" w:rsidP="00E07A19">
            <w:pPr>
              <w:jc w:val="center"/>
              <w:rPr>
                <w:rFonts w:ascii="Times New Roman" w:hAnsi="Times New Roman" w:cs="Times New Roman"/>
                <w:b/>
                <w:szCs w:val="21"/>
              </w:rPr>
            </w:pPr>
            <w:r w:rsidRPr="003F627B">
              <w:rPr>
                <w:rFonts w:ascii="Times New Roman" w:cs="Times New Roman"/>
                <w:b/>
                <w:szCs w:val="21"/>
              </w:rPr>
              <w:t>序号</w:t>
            </w:r>
          </w:p>
        </w:tc>
        <w:tc>
          <w:tcPr>
            <w:tcW w:w="1701" w:type="dxa"/>
            <w:tcBorders>
              <w:top w:val="single" w:sz="4" w:space="0" w:color="auto"/>
              <w:left w:val="single" w:sz="4" w:space="0" w:color="auto"/>
              <w:bottom w:val="single" w:sz="4" w:space="0" w:color="auto"/>
              <w:right w:val="single" w:sz="4" w:space="0" w:color="auto"/>
            </w:tcBorders>
            <w:vAlign w:val="center"/>
          </w:tcPr>
          <w:p w:rsidR="00E07A19" w:rsidRPr="003F627B" w:rsidRDefault="00E07A19" w:rsidP="00E07A19">
            <w:pPr>
              <w:spacing w:line="260" w:lineRule="exact"/>
              <w:jc w:val="center"/>
              <w:textAlignment w:val="baseline"/>
              <w:rPr>
                <w:rFonts w:ascii="Times New Roman" w:hAnsi="Times New Roman" w:cs="Times New Roman"/>
                <w:b/>
                <w:color w:val="000000"/>
                <w:kern w:val="0"/>
                <w:szCs w:val="21"/>
              </w:rPr>
            </w:pPr>
            <w:r w:rsidRPr="003F627B">
              <w:rPr>
                <w:rFonts w:ascii="Times New Roman" w:hAnsi="宋体" w:cs="Times New Roman"/>
                <w:b/>
                <w:color w:val="000000"/>
                <w:kern w:val="0"/>
                <w:szCs w:val="21"/>
              </w:rPr>
              <w:t>项目来源</w:t>
            </w:r>
          </w:p>
        </w:tc>
        <w:tc>
          <w:tcPr>
            <w:tcW w:w="3119" w:type="dxa"/>
            <w:tcBorders>
              <w:top w:val="single" w:sz="4" w:space="0" w:color="auto"/>
              <w:left w:val="single" w:sz="4" w:space="0" w:color="auto"/>
              <w:bottom w:val="single" w:sz="4" w:space="0" w:color="auto"/>
              <w:right w:val="single" w:sz="4" w:space="0" w:color="auto"/>
            </w:tcBorders>
            <w:vAlign w:val="center"/>
          </w:tcPr>
          <w:p w:rsidR="00E07A19" w:rsidRPr="003F627B" w:rsidRDefault="00E07A19" w:rsidP="00E07A19">
            <w:pPr>
              <w:spacing w:line="260" w:lineRule="exact"/>
              <w:jc w:val="center"/>
              <w:textAlignment w:val="baseline"/>
              <w:rPr>
                <w:rStyle w:val="NormalCharacter"/>
                <w:rFonts w:ascii="Times New Roman" w:hAnsi="Times New Roman" w:cs="Times New Roman"/>
                <w:b/>
                <w:szCs w:val="21"/>
              </w:rPr>
            </w:pPr>
            <w:r w:rsidRPr="003F627B">
              <w:rPr>
                <w:rStyle w:val="NormalCharacter"/>
                <w:rFonts w:ascii="Times New Roman" w:hAnsi="宋体" w:cs="Times New Roman"/>
                <w:b/>
                <w:szCs w:val="21"/>
              </w:rPr>
              <w:t>项目名称</w:t>
            </w:r>
          </w:p>
        </w:tc>
        <w:tc>
          <w:tcPr>
            <w:tcW w:w="1275" w:type="dxa"/>
            <w:tcBorders>
              <w:top w:val="single" w:sz="4" w:space="0" w:color="auto"/>
              <w:left w:val="single" w:sz="4" w:space="0" w:color="auto"/>
              <w:bottom w:val="single" w:sz="4" w:space="0" w:color="auto"/>
              <w:right w:val="single" w:sz="4" w:space="0" w:color="auto"/>
            </w:tcBorders>
            <w:vAlign w:val="center"/>
          </w:tcPr>
          <w:p w:rsidR="00E07A19" w:rsidRPr="003F627B" w:rsidRDefault="00E07A19" w:rsidP="00E07A19">
            <w:pPr>
              <w:spacing w:line="260" w:lineRule="exact"/>
              <w:textAlignment w:val="baseline"/>
              <w:rPr>
                <w:rStyle w:val="NormalCharacter"/>
                <w:rFonts w:ascii="Times New Roman" w:hAnsi="Times New Roman" w:cs="Times New Roman"/>
                <w:b/>
                <w:szCs w:val="21"/>
              </w:rPr>
            </w:pPr>
            <w:r w:rsidRPr="003F627B">
              <w:rPr>
                <w:rStyle w:val="NormalCharacter"/>
                <w:rFonts w:ascii="Times New Roman" w:cs="Times New Roman"/>
                <w:b/>
                <w:szCs w:val="21"/>
              </w:rPr>
              <w:t>批准号</w:t>
            </w:r>
          </w:p>
        </w:tc>
        <w:tc>
          <w:tcPr>
            <w:tcW w:w="993" w:type="dxa"/>
            <w:tcBorders>
              <w:top w:val="single" w:sz="4" w:space="0" w:color="auto"/>
              <w:left w:val="single" w:sz="4" w:space="0" w:color="auto"/>
              <w:bottom w:val="single" w:sz="4" w:space="0" w:color="auto"/>
              <w:right w:val="single" w:sz="4" w:space="0" w:color="auto"/>
            </w:tcBorders>
            <w:vAlign w:val="center"/>
          </w:tcPr>
          <w:p w:rsidR="00E07A19" w:rsidRPr="003F627B" w:rsidRDefault="00E07A19" w:rsidP="00E07A19">
            <w:pPr>
              <w:spacing w:line="260" w:lineRule="exact"/>
              <w:jc w:val="center"/>
              <w:textAlignment w:val="baseline"/>
              <w:rPr>
                <w:rStyle w:val="NormalCharacter"/>
                <w:rFonts w:ascii="Times New Roman" w:hAnsi="Times New Roman" w:cs="Times New Roman"/>
                <w:b/>
                <w:szCs w:val="21"/>
              </w:rPr>
            </w:pPr>
            <w:r w:rsidRPr="003F627B">
              <w:rPr>
                <w:rStyle w:val="NormalCharacter"/>
                <w:rFonts w:ascii="Times New Roman" w:hAnsi="宋体" w:cs="Times New Roman"/>
                <w:b/>
                <w:szCs w:val="21"/>
              </w:rPr>
              <w:t>负责人</w:t>
            </w:r>
          </w:p>
        </w:tc>
        <w:tc>
          <w:tcPr>
            <w:tcW w:w="1134" w:type="dxa"/>
            <w:tcBorders>
              <w:top w:val="single" w:sz="4" w:space="0" w:color="auto"/>
              <w:left w:val="single" w:sz="4" w:space="0" w:color="auto"/>
              <w:bottom w:val="single" w:sz="4" w:space="0" w:color="auto"/>
              <w:right w:val="single" w:sz="4" w:space="0" w:color="auto"/>
            </w:tcBorders>
            <w:vAlign w:val="center"/>
          </w:tcPr>
          <w:p w:rsidR="00E07A19" w:rsidRPr="003F627B" w:rsidRDefault="00E07A19" w:rsidP="00E07A19">
            <w:pPr>
              <w:widowControl/>
              <w:jc w:val="center"/>
              <w:textAlignment w:val="baseline"/>
              <w:rPr>
                <w:rStyle w:val="NormalCharacter"/>
                <w:rFonts w:ascii="Times New Roman" w:hAnsi="Times New Roman" w:cs="Times New Roman"/>
                <w:b/>
                <w:szCs w:val="21"/>
              </w:rPr>
            </w:pPr>
            <w:r w:rsidRPr="003F627B">
              <w:rPr>
                <w:rStyle w:val="NormalCharacter"/>
                <w:rFonts w:ascii="Times New Roman" w:cs="Times New Roman"/>
                <w:b/>
                <w:szCs w:val="21"/>
              </w:rPr>
              <w:t>立项时间</w:t>
            </w:r>
          </w:p>
        </w:tc>
      </w:tr>
      <w:tr w:rsidR="00E07A19" w:rsidRPr="00725AA0" w:rsidTr="00E07A19">
        <w:trPr>
          <w:trHeight w:val="454"/>
        </w:trPr>
        <w:tc>
          <w:tcPr>
            <w:tcW w:w="569"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jc w:val="center"/>
              <w:rPr>
                <w:rFonts w:ascii="Times New Roman" w:hAnsi="Times New Roman" w:cs="Times New Roman"/>
                <w:szCs w:val="21"/>
              </w:rPr>
            </w:pPr>
            <w:r w:rsidRPr="00942D08">
              <w:rPr>
                <w:rFonts w:ascii="Times New Roman" w:hAnsi="Times New Roman" w:cs="Times New Roman"/>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spacing w:line="260" w:lineRule="exact"/>
              <w:jc w:val="center"/>
              <w:textAlignment w:val="baseline"/>
              <w:rPr>
                <w:rFonts w:ascii="Times New Roman" w:hAnsi="Times New Roman" w:cs="Times New Roman"/>
                <w:color w:val="000000"/>
                <w:kern w:val="0"/>
                <w:szCs w:val="21"/>
              </w:rPr>
            </w:pPr>
            <w:r w:rsidRPr="00942D08">
              <w:rPr>
                <w:rFonts w:ascii="Times New Roman" w:hAnsi="宋体" w:cs="Times New Roman"/>
                <w:color w:val="000000"/>
                <w:kern w:val="0"/>
                <w:szCs w:val="21"/>
              </w:rPr>
              <w:t>国家社会科学研究基金</w:t>
            </w:r>
          </w:p>
        </w:tc>
        <w:tc>
          <w:tcPr>
            <w:tcW w:w="3119"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jc w:val="center"/>
              <w:rPr>
                <w:rStyle w:val="NormalCharacter"/>
                <w:rFonts w:ascii="Times New Roman" w:eastAsia="宋体" w:hAnsi="Times New Roman" w:cs="Times New Roman"/>
                <w:color w:val="000000"/>
                <w:szCs w:val="21"/>
              </w:rPr>
            </w:pPr>
            <w:proofErr w:type="gramStart"/>
            <w:r w:rsidRPr="00942D08">
              <w:rPr>
                <w:rFonts w:ascii="Times New Roman" w:cs="Times New Roman"/>
                <w:color w:val="000000"/>
                <w:szCs w:val="21"/>
              </w:rPr>
              <w:t>慢旅游</w:t>
            </w:r>
            <w:proofErr w:type="gramEnd"/>
            <w:r w:rsidRPr="00942D08">
              <w:rPr>
                <w:rFonts w:ascii="Times New Roman" w:cs="Times New Roman"/>
                <w:color w:val="000000"/>
                <w:szCs w:val="21"/>
              </w:rPr>
              <w:t>视角下的幸福感形成机制研究</w:t>
            </w:r>
          </w:p>
        </w:tc>
        <w:tc>
          <w:tcPr>
            <w:tcW w:w="1275"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jc w:val="center"/>
              <w:rPr>
                <w:rStyle w:val="NormalCharacter"/>
                <w:rFonts w:ascii="Times New Roman" w:hAnsi="Times New Roman" w:cs="Times New Roman"/>
                <w:szCs w:val="21"/>
              </w:rPr>
            </w:pPr>
            <w:r w:rsidRPr="00942D08">
              <w:rPr>
                <w:rFonts w:ascii="Times New Roman" w:hAnsi="Times New Roman" w:cs="Times New Roman"/>
                <w:color w:val="000000"/>
                <w:szCs w:val="21"/>
              </w:rPr>
              <w:t>18BGL154</w:t>
            </w:r>
          </w:p>
        </w:tc>
        <w:tc>
          <w:tcPr>
            <w:tcW w:w="993"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spacing w:line="260" w:lineRule="exact"/>
              <w:jc w:val="center"/>
              <w:textAlignment w:val="baseline"/>
              <w:rPr>
                <w:rStyle w:val="NormalCharacter"/>
                <w:rFonts w:ascii="Times New Roman" w:hAnsi="Times New Roman" w:cs="Times New Roman"/>
                <w:szCs w:val="21"/>
              </w:rPr>
            </w:pPr>
            <w:r w:rsidRPr="00942D08">
              <w:rPr>
                <w:rStyle w:val="NormalCharacter"/>
                <w:rFonts w:ascii="Times New Roman" w:hAnsi="宋体" w:cs="Times New Roman"/>
                <w:szCs w:val="21"/>
              </w:rPr>
              <w:t>孟波</w:t>
            </w:r>
          </w:p>
        </w:tc>
        <w:tc>
          <w:tcPr>
            <w:tcW w:w="1134"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widowControl/>
              <w:jc w:val="center"/>
              <w:textAlignment w:val="baseline"/>
              <w:rPr>
                <w:rStyle w:val="NormalCharacter"/>
                <w:rFonts w:ascii="Times New Roman" w:hAnsi="Times New Roman" w:cs="Times New Roman"/>
                <w:szCs w:val="21"/>
              </w:rPr>
            </w:pPr>
            <w:r w:rsidRPr="00942D08">
              <w:rPr>
                <w:rStyle w:val="NormalCharacter"/>
                <w:rFonts w:ascii="Times New Roman" w:hAnsi="Times New Roman" w:cs="Times New Roman"/>
                <w:szCs w:val="21"/>
              </w:rPr>
              <w:t>2018</w:t>
            </w:r>
            <w:r w:rsidRPr="00942D08">
              <w:rPr>
                <w:rStyle w:val="NormalCharacter"/>
                <w:rFonts w:ascii="Times New Roman" w:cs="Times New Roman"/>
                <w:szCs w:val="21"/>
              </w:rPr>
              <w:t>年</w:t>
            </w:r>
            <w:r w:rsidRPr="00942D08">
              <w:rPr>
                <w:rStyle w:val="NormalCharacter"/>
                <w:rFonts w:ascii="Times New Roman" w:hAnsi="Times New Roman" w:cs="Times New Roman"/>
                <w:szCs w:val="21"/>
              </w:rPr>
              <w:t>7</w:t>
            </w:r>
            <w:r w:rsidRPr="00942D08">
              <w:rPr>
                <w:rStyle w:val="NormalCharacter"/>
                <w:rFonts w:ascii="Times New Roman" w:cs="Times New Roman"/>
                <w:szCs w:val="21"/>
              </w:rPr>
              <w:t>月</w:t>
            </w:r>
          </w:p>
        </w:tc>
      </w:tr>
      <w:tr w:rsidR="00E07A19" w:rsidRPr="00725AA0" w:rsidTr="00E07A19">
        <w:trPr>
          <w:trHeight w:val="454"/>
        </w:trPr>
        <w:tc>
          <w:tcPr>
            <w:tcW w:w="569"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jc w:val="center"/>
              <w:rPr>
                <w:rFonts w:ascii="Times New Roman" w:hAnsi="Times New Roman" w:cs="Times New Roman"/>
                <w:szCs w:val="21"/>
              </w:rPr>
            </w:pPr>
            <w:r w:rsidRPr="00942D08">
              <w:rPr>
                <w:rFonts w:ascii="Times New Roman" w:hAnsi="Times New Roman" w:cs="Times New Roman"/>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spacing w:line="260" w:lineRule="exact"/>
              <w:jc w:val="center"/>
              <w:textAlignment w:val="baseline"/>
              <w:rPr>
                <w:rFonts w:ascii="Times New Roman" w:hAnsi="Times New Roman" w:cs="Times New Roman"/>
                <w:color w:val="000000"/>
                <w:kern w:val="0"/>
                <w:szCs w:val="21"/>
              </w:rPr>
            </w:pPr>
            <w:r w:rsidRPr="00942D08">
              <w:rPr>
                <w:rFonts w:ascii="Times New Roman" w:hAnsi="宋体" w:cs="Times New Roman"/>
                <w:color w:val="000000"/>
                <w:kern w:val="0"/>
                <w:szCs w:val="21"/>
              </w:rPr>
              <w:t>国家社会科学研究基金</w:t>
            </w:r>
          </w:p>
        </w:tc>
        <w:tc>
          <w:tcPr>
            <w:tcW w:w="3119"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jc w:val="center"/>
              <w:rPr>
                <w:rFonts w:ascii="Times New Roman" w:hAnsi="Times New Roman" w:cs="Times New Roman"/>
                <w:color w:val="000000"/>
                <w:szCs w:val="21"/>
              </w:rPr>
            </w:pPr>
            <w:r w:rsidRPr="00942D08">
              <w:rPr>
                <w:rFonts w:ascii="Times New Roman" w:cs="Times New Roman"/>
                <w:color w:val="000000"/>
                <w:szCs w:val="21"/>
              </w:rPr>
              <w:t>明清山西关帝庙碑刻资料收集整理与研究</w:t>
            </w:r>
          </w:p>
        </w:tc>
        <w:tc>
          <w:tcPr>
            <w:tcW w:w="1275"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jc w:val="center"/>
              <w:rPr>
                <w:rFonts w:ascii="Times New Roman" w:hAnsi="Times New Roman" w:cs="Times New Roman"/>
                <w:color w:val="000000"/>
                <w:szCs w:val="21"/>
              </w:rPr>
            </w:pPr>
            <w:r w:rsidRPr="00942D08">
              <w:rPr>
                <w:rFonts w:ascii="Times New Roman" w:hAnsi="Times New Roman" w:cs="Times New Roman"/>
                <w:color w:val="000000"/>
                <w:szCs w:val="21"/>
              </w:rPr>
              <w:t>16BZS112</w:t>
            </w:r>
          </w:p>
        </w:tc>
        <w:tc>
          <w:tcPr>
            <w:tcW w:w="993"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jc w:val="center"/>
              <w:rPr>
                <w:rStyle w:val="NormalCharacter"/>
                <w:rFonts w:ascii="Times New Roman" w:eastAsia="宋体" w:hAnsi="Times New Roman" w:cs="Times New Roman"/>
                <w:szCs w:val="21"/>
              </w:rPr>
            </w:pPr>
            <w:r w:rsidRPr="00942D08">
              <w:rPr>
                <w:rFonts w:ascii="Times New Roman" w:hAnsi="Arial" w:cs="Times New Roman"/>
                <w:szCs w:val="21"/>
              </w:rPr>
              <w:t>闫爱萍</w:t>
            </w:r>
          </w:p>
        </w:tc>
        <w:tc>
          <w:tcPr>
            <w:tcW w:w="1134"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widowControl/>
              <w:jc w:val="center"/>
              <w:textAlignment w:val="baseline"/>
              <w:rPr>
                <w:rStyle w:val="NormalCharacter"/>
                <w:rFonts w:ascii="Times New Roman" w:hAnsi="Times New Roman" w:cs="Times New Roman"/>
                <w:szCs w:val="21"/>
              </w:rPr>
            </w:pPr>
            <w:r w:rsidRPr="00942D08">
              <w:rPr>
                <w:rStyle w:val="NormalCharacter"/>
                <w:rFonts w:ascii="Times New Roman" w:hAnsi="Times New Roman" w:cs="Times New Roman"/>
                <w:szCs w:val="21"/>
              </w:rPr>
              <w:t>2016</w:t>
            </w:r>
            <w:r w:rsidRPr="00942D08">
              <w:rPr>
                <w:rStyle w:val="NormalCharacter"/>
                <w:rFonts w:ascii="Times New Roman" w:cs="Times New Roman"/>
                <w:szCs w:val="21"/>
              </w:rPr>
              <w:t>年</w:t>
            </w:r>
            <w:r w:rsidRPr="00942D08">
              <w:rPr>
                <w:rStyle w:val="NormalCharacter"/>
                <w:rFonts w:ascii="Times New Roman" w:hAnsi="Times New Roman" w:cs="Times New Roman"/>
                <w:szCs w:val="21"/>
              </w:rPr>
              <w:t>7</w:t>
            </w:r>
            <w:r w:rsidRPr="00942D08">
              <w:rPr>
                <w:rStyle w:val="NormalCharacter"/>
                <w:rFonts w:ascii="Times New Roman" w:cs="Times New Roman"/>
                <w:szCs w:val="21"/>
              </w:rPr>
              <w:t>月</w:t>
            </w:r>
          </w:p>
        </w:tc>
      </w:tr>
      <w:tr w:rsidR="00E07A19" w:rsidRPr="00725AA0" w:rsidTr="00E07A19">
        <w:trPr>
          <w:trHeight w:val="454"/>
        </w:trPr>
        <w:tc>
          <w:tcPr>
            <w:tcW w:w="569"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jc w:val="center"/>
              <w:rPr>
                <w:rFonts w:ascii="Times New Roman" w:hAnsi="Times New Roman" w:cs="Times New Roman"/>
                <w:szCs w:val="21"/>
              </w:rPr>
            </w:pPr>
            <w:r w:rsidRPr="00942D08">
              <w:rPr>
                <w:rFonts w:ascii="Times New Roman" w:hAnsi="Times New Roman" w:cs="Times New Roman"/>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spacing w:line="260" w:lineRule="exact"/>
              <w:jc w:val="center"/>
              <w:textAlignment w:val="baseline"/>
              <w:rPr>
                <w:rFonts w:ascii="Times New Roman" w:hAnsi="Times New Roman" w:cs="Times New Roman"/>
                <w:color w:val="000000"/>
                <w:kern w:val="0"/>
                <w:szCs w:val="21"/>
              </w:rPr>
            </w:pPr>
            <w:r w:rsidRPr="00942D08">
              <w:rPr>
                <w:rFonts w:ascii="Times New Roman" w:hAnsi="宋体" w:cs="Times New Roman"/>
                <w:color w:val="000000"/>
                <w:kern w:val="0"/>
                <w:szCs w:val="21"/>
              </w:rPr>
              <w:t>教育部人文社会科学研究项目</w:t>
            </w:r>
          </w:p>
        </w:tc>
        <w:tc>
          <w:tcPr>
            <w:tcW w:w="3119"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spacing w:line="260" w:lineRule="exact"/>
              <w:jc w:val="center"/>
              <w:textAlignment w:val="baseline"/>
              <w:rPr>
                <w:rStyle w:val="NormalCharacter"/>
                <w:rFonts w:ascii="Times New Roman" w:hAnsi="Times New Roman" w:cs="Times New Roman"/>
                <w:szCs w:val="21"/>
              </w:rPr>
            </w:pPr>
            <w:r w:rsidRPr="00942D08">
              <w:rPr>
                <w:rStyle w:val="NormalCharacter"/>
                <w:rFonts w:ascii="Times New Roman" w:hAnsi="宋体" w:cs="Times New Roman"/>
                <w:szCs w:val="21"/>
              </w:rPr>
              <w:t>网络嵌入视角</w:t>
            </w:r>
            <w:proofErr w:type="gramStart"/>
            <w:r w:rsidRPr="00942D08">
              <w:rPr>
                <w:rStyle w:val="NormalCharacter"/>
                <w:rFonts w:ascii="Times New Roman" w:hAnsi="宋体" w:cs="Times New Roman"/>
                <w:szCs w:val="21"/>
              </w:rPr>
              <w:t>下复杂</w:t>
            </w:r>
            <w:proofErr w:type="gramEnd"/>
            <w:r w:rsidRPr="00942D08">
              <w:rPr>
                <w:rStyle w:val="NormalCharacter"/>
                <w:rFonts w:ascii="Times New Roman" w:hAnsi="宋体" w:cs="Times New Roman"/>
                <w:szCs w:val="21"/>
              </w:rPr>
              <w:t>技术标准的形成机制研究</w:t>
            </w:r>
          </w:p>
        </w:tc>
        <w:tc>
          <w:tcPr>
            <w:tcW w:w="1275"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spacing w:line="260" w:lineRule="exact"/>
              <w:jc w:val="center"/>
              <w:textAlignment w:val="baseline"/>
              <w:rPr>
                <w:rStyle w:val="NormalCharacter"/>
                <w:rFonts w:ascii="Times New Roman" w:hAnsi="Times New Roman" w:cs="Times New Roman"/>
                <w:szCs w:val="21"/>
              </w:rPr>
            </w:pPr>
            <w:r w:rsidRPr="00942D08">
              <w:rPr>
                <w:rStyle w:val="NormalCharacter"/>
                <w:rFonts w:ascii="Times New Roman" w:hAnsi="Times New Roman" w:cs="Times New Roman"/>
                <w:szCs w:val="21"/>
              </w:rPr>
              <w:t>17YJC630127</w:t>
            </w:r>
          </w:p>
        </w:tc>
        <w:tc>
          <w:tcPr>
            <w:tcW w:w="993"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spacing w:line="260" w:lineRule="exact"/>
              <w:jc w:val="center"/>
              <w:textAlignment w:val="baseline"/>
              <w:rPr>
                <w:rStyle w:val="NormalCharacter"/>
                <w:rFonts w:ascii="Times New Roman" w:hAnsi="Times New Roman" w:cs="Times New Roman"/>
                <w:szCs w:val="21"/>
              </w:rPr>
            </w:pPr>
            <w:r w:rsidRPr="00942D08">
              <w:rPr>
                <w:rStyle w:val="NormalCharacter"/>
                <w:rFonts w:ascii="Times New Roman" w:hAnsi="宋体" w:cs="Times New Roman"/>
                <w:szCs w:val="21"/>
              </w:rPr>
              <w:t>宋志红</w:t>
            </w:r>
          </w:p>
        </w:tc>
        <w:tc>
          <w:tcPr>
            <w:tcW w:w="1134"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widowControl/>
              <w:jc w:val="center"/>
              <w:textAlignment w:val="baseline"/>
              <w:rPr>
                <w:rStyle w:val="NormalCharacter"/>
                <w:rFonts w:ascii="Times New Roman" w:hAnsi="Times New Roman" w:cs="Times New Roman"/>
                <w:szCs w:val="21"/>
              </w:rPr>
            </w:pPr>
            <w:r w:rsidRPr="00942D08">
              <w:rPr>
                <w:rStyle w:val="NormalCharacter"/>
                <w:rFonts w:ascii="Times New Roman" w:hAnsi="Times New Roman" w:cs="Times New Roman"/>
                <w:szCs w:val="21"/>
              </w:rPr>
              <w:t>2017</w:t>
            </w:r>
            <w:r w:rsidRPr="00942D08">
              <w:rPr>
                <w:rStyle w:val="NormalCharacter"/>
                <w:rFonts w:ascii="Times New Roman" w:cs="Times New Roman"/>
                <w:szCs w:val="21"/>
              </w:rPr>
              <w:t>年</w:t>
            </w:r>
            <w:r w:rsidRPr="00942D08">
              <w:rPr>
                <w:rStyle w:val="NormalCharacter"/>
                <w:rFonts w:ascii="Times New Roman" w:hAnsi="Times New Roman" w:cs="Times New Roman"/>
                <w:szCs w:val="21"/>
              </w:rPr>
              <w:t>7</w:t>
            </w:r>
            <w:r w:rsidRPr="00942D08">
              <w:rPr>
                <w:rStyle w:val="NormalCharacter"/>
                <w:rFonts w:ascii="Times New Roman" w:cs="Times New Roman"/>
                <w:szCs w:val="21"/>
              </w:rPr>
              <w:t>月</w:t>
            </w:r>
          </w:p>
        </w:tc>
      </w:tr>
      <w:tr w:rsidR="00E07A19" w:rsidRPr="00725AA0" w:rsidTr="00E07A19">
        <w:trPr>
          <w:trHeight w:val="225"/>
        </w:trPr>
        <w:tc>
          <w:tcPr>
            <w:tcW w:w="569"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jc w:val="center"/>
              <w:rPr>
                <w:rFonts w:ascii="Times New Roman" w:hAnsi="Times New Roman" w:cs="Times New Roman"/>
                <w:szCs w:val="21"/>
              </w:rPr>
            </w:pPr>
            <w:r w:rsidRPr="00942D08">
              <w:rPr>
                <w:rFonts w:ascii="Times New Roman" w:hAnsi="Times New Roman" w:cs="Times New Roman"/>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spacing w:line="260" w:lineRule="exact"/>
              <w:jc w:val="center"/>
              <w:textAlignment w:val="baseline"/>
              <w:rPr>
                <w:rFonts w:ascii="Times New Roman" w:hAnsi="Times New Roman" w:cs="Times New Roman"/>
                <w:b/>
                <w:szCs w:val="21"/>
              </w:rPr>
            </w:pPr>
            <w:r w:rsidRPr="00942D08">
              <w:rPr>
                <w:rFonts w:ascii="Times New Roman" w:hAnsi="宋体" w:cs="Times New Roman"/>
                <w:color w:val="000000"/>
                <w:kern w:val="0"/>
                <w:szCs w:val="21"/>
              </w:rPr>
              <w:t>教育部人文社会科学研究项目</w:t>
            </w:r>
          </w:p>
        </w:tc>
        <w:tc>
          <w:tcPr>
            <w:tcW w:w="3119"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spacing w:line="260" w:lineRule="exact"/>
              <w:jc w:val="center"/>
              <w:textAlignment w:val="baseline"/>
              <w:rPr>
                <w:rFonts w:ascii="Times New Roman" w:hAnsi="Times New Roman" w:cs="Times New Roman"/>
                <w:szCs w:val="21"/>
              </w:rPr>
            </w:pPr>
            <w:r w:rsidRPr="00942D08">
              <w:rPr>
                <w:rStyle w:val="NormalCharacter"/>
                <w:rFonts w:ascii="Times New Roman" w:hAnsi="宋体" w:cs="Times New Roman"/>
                <w:szCs w:val="21"/>
              </w:rPr>
              <w:t>政治关联网络破损的企业风险识别及治理对策研究</w:t>
            </w:r>
          </w:p>
        </w:tc>
        <w:tc>
          <w:tcPr>
            <w:tcW w:w="1275"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spacing w:line="260" w:lineRule="exact"/>
              <w:jc w:val="center"/>
              <w:textAlignment w:val="baseline"/>
              <w:rPr>
                <w:rFonts w:ascii="Times New Roman" w:hAnsi="Times New Roman" w:cs="Times New Roman"/>
                <w:szCs w:val="21"/>
              </w:rPr>
            </w:pPr>
            <w:r w:rsidRPr="00942D08">
              <w:rPr>
                <w:rStyle w:val="NormalCharacter"/>
                <w:rFonts w:ascii="Times New Roman" w:hAnsi="Times New Roman" w:cs="Times New Roman"/>
                <w:szCs w:val="21"/>
              </w:rPr>
              <w:t>17YJC630121</w:t>
            </w:r>
          </w:p>
        </w:tc>
        <w:tc>
          <w:tcPr>
            <w:tcW w:w="993"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spacing w:line="260" w:lineRule="exact"/>
              <w:jc w:val="center"/>
              <w:textAlignment w:val="baseline"/>
              <w:rPr>
                <w:rFonts w:ascii="Times New Roman" w:hAnsi="Times New Roman" w:cs="Times New Roman"/>
                <w:szCs w:val="21"/>
              </w:rPr>
            </w:pPr>
            <w:r w:rsidRPr="00942D08">
              <w:rPr>
                <w:rStyle w:val="NormalCharacter"/>
                <w:rFonts w:ascii="Times New Roman" w:hAnsi="宋体" w:cs="Times New Roman"/>
                <w:szCs w:val="21"/>
              </w:rPr>
              <w:t>史金凤</w:t>
            </w:r>
          </w:p>
        </w:tc>
        <w:tc>
          <w:tcPr>
            <w:tcW w:w="1134"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widowControl/>
              <w:jc w:val="center"/>
              <w:textAlignment w:val="baseline"/>
              <w:rPr>
                <w:rFonts w:ascii="Times New Roman" w:hAnsi="Times New Roman" w:cs="Times New Roman"/>
                <w:szCs w:val="21"/>
              </w:rPr>
            </w:pPr>
            <w:r w:rsidRPr="00942D08">
              <w:rPr>
                <w:rStyle w:val="NormalCharacter"/>
                <w:rFonts w:ascii="Times New Roman" w:hAnsi="Times New Roman" w:cs="Times New Roman"/>
                <w:szCs w:val="21"/>
              </w:rPr>
              <w:t>2017</w:t>
            </w:r>
            <w:r w:rsidRPr="00942D08">
              <w:rPr>
                <w:rStyle w:val="NormalCharacter"/>
                <w:rFonts w:ascii="Times New Roman" w:cs="Times New Roman"/>
                <w:szCs w:val="21"/>
              </w:rPr>
              <w:t>年</w:t>
            </w:r>
            <w:r w:rsidRPr="00942D08">
              <w:rPr>
                <w:rStyle w:val="NormalCharacter"/>
                <w:rFonts w:ascii="Times New Roman" w:hAnsi="Times New Roman" w:cs="Times New Roman"/>
                <w:szCs w:val="21"/>
              </w:rPr>
              <w:t>7</w:t>
            </w:r>
            <w:r w:rsidRPr="00942D08">
              <w:rPr>
                <w:rStyle w:val="NormalCharacter"/>
                <w:rFonts w:ascii="Times New Roman" w:cs="Times New Roman"/>
                <w:szCs w:val="21"/>
              </w:rPr>
              <w:t>月</w:t>
            </w:r>
          </w:p>
        </w:tc>
      </w:tr>
      <w:tr w:rsidR="00E07A19" w:rsidRPr="00725AA0" w:rsidTr="00E07A19">
        <w:trPr>
          <w:trHeight w:val="454"/>
        </w:trPr>
        <w:tc>
          <w:tcPr>
            <w:tcW w:w="569"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jc w:val="center"/>
              <w:rPr>
                <w:rFonts w:ascii="Times New Roman" w:hAnsi="Times New Roman" w:cs="Times New Roman"/>
                <w:szCs w:val="21"/>
              </w:rPr>
            </w:pPr>
            <w:r w:rsidRPr="00942D08">
              <w:rPr>
                <w:rFonts w:ascii="Times New Roman" w:hAnsi="Times New Roman" w:cs="Times New Roman"/>
                <w:szCs w:val="21"/>
              </w:rPr>
              <w:t>5</w:t>
            </w:r>
          </w:p>
        </w:tc>
        <w:tc>
          <w:tcPr>
            <w:tcW w:w="1701"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spacing w:line="260" w:lineRule="exact"/>
              <w:jc w:val="center"/>
              <w:textAlignment w:val="baseline"/>
              <w:rPr>
                <w:rFonts w:ascii="Times New Roman" w:hAnsi="Times New Roman" w:cs="Times New Roman"/>
                <w:color w:val="000000"/>
                <w:kern w:val="0"/>
                <w:szCs w:val="21"/>
              </w:rPr>
            </w:pPr>
            <w:r w:rsidRPr="00942D08">
              <w:rPr>
                <w:rFonts w:ascii="Times New Roman" w:hAnsi="宋体" w:cs="Times New Roman"/>
                <w:color w:val="000000"/>
                <w:kern w:val="0"/>
                <w:szCs w:val="21"/>
              </w:rPr>
              <w:t>教育部人文社会科学研究项目</w:t>
            </w:r>
          </w:p>
        </w:tc>
        <w:tc>
          <w:tcPr>
            <w:tcW w:w="3119"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spacing w:line="260" w:lineRule="exact"/>
              <w:jc w:val="center"/>
              <w:textAlignment w:val="baseline"/>
              <w:rPr>
                <w:rStyle w:val="NormalCharacter"/>
                <w:rFonts w:ascii="Times New Roman" w:hAnsi="Times New Roman" w:cs="Times New Roman"/>
                <w:szCs w:val="21"/>
              </w:rPr>
            </w:pPr>
            <w:r w:rsidRPr="00942D08">
              <w:rPr>
                <w:rStyle w:val="NormalCharacter"/>
                <w:rFonts w:ascii="Times New Roman" w:hAnsi="宋体" w:cs="Times New Roman"/>
                <w:szCs w:val="21"/>
              </w:rPr>
              <w:t>可占有性战略、技术柔性与主导设计形成：理论模型与实证研究</w:t>
            </w:r>
          </w:p>
        </w:tc>
        <w:tc>
          <w:tcPr>
            <w:tcW w:w="1275"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spacing w:line="260" w:lineRule="exact"/>
              <w:jc w:val="center"/>
              <w:textAlignment w:val="baseline"/>
              <w:rPr>
                <w:rStyle w:val="NormalCharacter"/>
                <w:rFonts w:ascii="Times New Roman" w:hAnsi="Times New Roman" w:cs="Times New Roman"/>
                <w:szCs w:val="21"/>
              </w:rPr>
            </w:pPr>
            <w:r w:rsidRPr="00942D08">
              <w:rPr>
                <w:rStyle w:val="NormalCharacter"/>
                <w:rFonts w:ascii="Times New Roman" w:hAnsi="Times New Roman" w:cs="Times New Roman"/>
                <w:szCs w:val="21"/>
              </w:rPr>
              <w:t>17YJC630055</w:t>
            </w:r>
          </w:p>
        </w:tc>
        <w:tc>
          <w:tcPr>
            <w:tcW w:w="993"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spacing w:line="260" w:lineRule="exact"/>
              <w:jc w:val="center"/>
              <w:textAlignment w:val="baseline"/>
              <w:rPr>
                <w:rStyle w:val="NormalCharacter"/>
                <w:rFonts w:ascii="Times New Roman" w:hAnsi="Times New Roman" w:cs="Times New Roman"/>
                <w:szCs w:val="21"/>
              </w:rPr>
            </w:pPr>
            <w:r w:rsidRPr="00942D08">
              <w:rPr>
                <w:rStyle w:val="NormalCharacter"/>
                <w:rFonts w:ascii="Times New Roman" w:hAnsi="宋体" w:cs="Times New Roman"/>
                <w:szCs w:val="21"/>
              </w:rPr>
              <w:t>李冬梅</w:t>
            </w:r>
          </w:p>
        </w:tc>
        <w:tc>
          <w:tcPr>
            <w:tcW w:w="1134"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widowControl/>
              <w:jc w:val="center"/>
              <w:textAlignment w:val="baseline"/>
              <w:rPr>
                <w:rStyle w:val="NormalCharacter"/>
                <w:rFonts w:ascii="Times New Roman" w:hAnsi="Times New Roman" w:cs="Times New Roman"/>
                <w:szCs w:val="21"/>
              </w:rPr>
            </w:pPr>
            <w:r w:rsidRPr="00942D08">
              <w:rPr>
                <w:rStyle w:val="NormalCharacter"/>
                <w:rFonts w:ascii="Times New Roman" w:hAnsi="Times New Roman" w:cs="Times New Roman"/>
                <w:szCs w:val="21"/>
              </w:rPr>
              <w:t>2017</w:t>
            </w:r>
            <w:r w:rsidRPr="00942D08">
              <w:rPr>
                <w:rStyle w:val="NormalCharacter"/>
                <w:rFonts w:ascii="Times New Roman" w:cs="Times New Roman"/>
                <w:szCs w:val="21"/>
              </w:rPr>
              <w:t>年</w:t>
            </w:r>
            <w:r w:rsidRPr="00942D08">
              <w:rPr>
                <w:rStyle w:val="NormalCharacter"/>
                <w:rFonts w:ascii="Times New Roman" w:hAnsi="Times New Roman" w:cs="Times New Roman"/>
                <w:szCs w:val="21"/>
              </w:rPr>
              <w:t>7</w:t>
            </w:r>
            <w:r w:rsidRPr="00942D08">
              <w:rPr>
                <w:rStyle w:val="NormalCharacter"/>
                <w:rFonts w:ascii="Times New Roman" w:cs="Times New Roman"/>
                <w:szCs w:val="21"/>
              </w:rPr>
              <w:t>月</w:t>
            </w:r>
          </w:p>
        </w:tc>
      </w:tr>
      <w:tr w:rsidR="00E07A19" w:rsidRPr="00725AA0" w:rsidTr="00E07A19">
        <w:trPr>
          <w:trHeight w:val="454"/>
        </w:trPr>
        <w:tc>
          <w:tcPr>
            <w:tcW w:w="569"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jc w:val="center"/>
              <w:rPr>
                <w:rFonts w:ascii="Times New Roman" w:hAnsi="Times New Roman" w:cs="Times New Roman"/>
                <w:szCs w:val="21"/>
              </w:rPr>
            </w:pPr>
            <w:r w:rsidRPr="00942D08">
              <w:rPr>
                <w:rFonts w:ascii="Times New Roman" w:hAnsi="Times New Roman" w:cs="Times New Roman"/>
                <w:szCs w:val="21"/>
              </w:rPr>
              <w:t>6</w:t>
            </w:r>
          </w:p>
        </w:tc>
        <w:tc>
          <w:tcPr>
            <w:tcW w:w="1701"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spacing w:line="260" w:lineRule="exact"/>
              <w:jc w:val="center"/>
              <w:textAlignment w:val="baseline"/>
              <w:rPr>
                <w:rFonts w:ascii="Times New Roman" w:hAnsi="Times New Roman" w:cs="Times New Roman"/>
                <w:color w:val="000000"/>
                <w:kern w:val="0"/>
                <w:szCs w:val="21"/>
              </w:rPr>
            </w:pPr>
            <w:r w:rsidRPr="00942D08">
              <w:rPr>
                <w:rFonts w:ascii="Times New Roman" w:hAnsi="宋体" w:cs="Times New Roman"/>
                <w:color w:val="000000"/>
                <w:kern w:val="0"/>
                <w:szCs w:val="21"/>
              </w:rPr>
              <w:t>教育部人文社会科学研究项目</w:t>
            </w:r>
          </w:p>
        </w:tc>
        <w:tc>
          <w:tcPr>
            <w:tcW w:w="3119"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jc w:val="center"/>
              <w:rPr>
                <w:rStyle w:val="NormalCharacter"/>
                <w:rFonts w:ascii="Times New Roman" w:eastAsia="宋体" w:hAnsi="Times New Roman" w:cs="Times New Roman"/>
                <w:szCs w:val="21"/>
              </w:rPr>
            </w:pPr>
            <w:r w:rsidRPr="00942D08">
              <w:rPr>
                <w:rFonts w:ascii="Times New Roman" w:hAnsi="Arial" w:cs="Times New Roman"/>
                <w:szCs w:val="21"/>
              </w:rPr>
              <w:t>竞争风险下纵向数据建模在健康管理中的应用研究</w:t>
            </w:r>
          </w:p>
        </w:tc>
        <w:tc>
          <w:tcPr>
            <w:tcW w:w="1275"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spacing w:line="260" w:lineRule="exact"/>
              <w:jc w:val="center"/>
              <w:textAlignment w:val="baseline"/>
              <w:rPr>
                <w:rStyle w:val="NormalCharacter"/>
                <w:rFonts w:ascii="Times New Roman" w:hAnsi="Times New Roman" w:cs="Times New Roman"/>
                <w:szCs w:val="21"/>
              </w:rPr>
            </w:pPr>
            <w:r w:rsidRPr="00942D08">
              <w:rPr>
                <w:rStyle w:val="NormalCharacter"/>
                <w:rFonts w:ascii="Times New Roman" w:hAnsi="Times New Roman" w:cs="Times New Roman"/>
                <w:szCs w:val="21"/>
              </w:rPr>
              <w:t>18YJC910009</w:t>
            </w:r>
          </w:p>
        </w:tc>
        <w:tc>
          <w:tcPr>
            <w:tcW w:w="993"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spacing w:line="260" w:lineRule="exact"/>
              <w:jc w:val="center"/>
              <w:textAlignment w:val="baseline"/>
              <w:rPr>
                <w:rStyle w:val="NormalCharacter"/>
                <w:rFonts w:ascii="Times New Roman" w:hAnsi="Times New Roman" w:cs="Times New Roman"/>
                <w:szCs w:val="21"/>
              </w:rPr>
            </w:pPr>
            <w:r w:rsidRPr="00942D08">
              <w:rPr>
                <w:rStyle w:val="NormalCharacter"/>
                <w:rFonts w:ascii="Times New Roman" w:hAnsi="宋体" w:cs="Times New Roman"/>
                <w:szCs w:val="21"/>
              </w:rPr>
              <w:t>毛松</w:t>
            </w:r>
          </w:p>
        </w:tc>
        <w:tc>
          <w:tcPr>
            <w:tcW w:w="1134"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widowControl/>
              <w:jc w:val="center"/>
              <w:textAlignment w:val="baseline"/>
              <w:rPr>
                <w:rStyle w:val="NormalCharacter"/>
                <w:rFonts w:ascii="Times New Roman" w:hAnsi="Times New Roman" w:cs="Times New Roman"/>
                <w:szCs w:val="21"/>
              </w:rPr>
            </w:pPr>
            <w:r w:rsidRPr="00942D08">
              <w:rPr>
                <w:rStyle w:val="NormalCharacter"/>
                <w:rFonts w:ascii="Times New Roman" w:hAnsi="Times New Roman" w:cs="Times New Roman"/>
                <w:szCs w:val="21"/>
              </w:rPr>
              <w:t>2018</w:t>
            </w:r>
            <w:r w:rsidRPr="00942D08">
              <w:rPr>
                <w:rStyle w:val="NormalCharacter"/>
                <w:rFonts w:ascii="Times New Roman" w:cs="Times New Roman"/>
                <w:szCs w:val="21"/>
              </w:rPr>
              <w:t>年</w:t>
            </w:r>
            <w:r w:rsidRPr="00942D08">
              <w:rPr>
                <w:rStyle w:val="NormalCharacter"/>
                <w:rFonts w:ascii="Times New Roman" w:hAnsi="Times New Roman" w:cs="Times New Roman"/>
                <w:szCs w:val="21"/>
              </w:rPr>
              <w:t>7</w:t>
            </w:r>
            <w:r w:rsidRPr="00942D08">
              <w:rPr>
                <w:rStyle w:val="NormalCharacter"/>
                <w:rFonts w:ascii="Times New Roman" w:cs="Times New Roman"/>
                <w:szCs w:val="21"/>
              </w:rPr>
              <w:t>月</w:t>
            </w:r>
          </w:p>
        </w:tc>
      </w:tr>
      <w:tr w:rsidR="00E07A19" w:rsidRPr="00725AA0" w:rsidTr="00E07A19">
        <w:trPr>
          <w:trHeight w:val="454"/>
        </w:trPr>
        <w:tc>
          <w:tcPr>
            <w:tcW w:w="569"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jc w:val="center"/>
              <w:rPr>
                <w:rFonts w:ascii="Times New Roman" w:hAnsi="Times New Roman" w:cs="Times New Roman"/>
                <w:szCs w:val="21"/>
              </w:rPr>
            </w:pPr>
            <w:r w:rsidRPr="00942D08">
              <w:rPr>
                <w:rFonts w:ascii="Times New Roman" w:hAnsi="Times New Roman" w:cs="Times New Roman"/>
                <w:szCs w:val="21"/>
              </w:rPr>
              <w:t>7</w:t>
            </w:r>
          </w:p>
        </w:tc>
        <w:tc>
          <w:tcPr>
            <w:tcW w:w="1701"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spacing w:line="260" w:lineRule="exact"/>
              <w:jc w:val="center"/>
              <w:textAlignment w:val="baseline"/>
              <w:rPr>
                <w:rFonts w:ascii="Times New Roman" w:hAnsi="Times New Roman" w:cs="Times New Roman"/>
                <w:szCs w:val="21"/>
              </w:rPr>
            </w:pPr>
            <w:r w:rsidRPr="00942D08">
              <w:rPr>
                <w:rFonts w:ascii="Times New Roman" w:hAnsi="宋体" w:cs="Times New Roman"/>
                <w:color w:val="000000"/>
                <w:kern w:val="0"/>
                <w:szCs w:val="21"/>
              </w:rPr>
              <w:t>教育部人文社会科学研究项目</w:t>
            </w:r>
          </w:p>
        </w:tc>
        <w:tc>
          <w:tcPr>
            <w:tcW w:w="3119"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spacing w:line="260" w:lineRule="exact"/>
              <w:jc w:val="center"/>
              <w:textAlignment w:val="baseline"/>
              <w:rPr>
                <w:rFonts w:ascii="Times New Roman" w:hAnsi="Times New Roman" w:cs="Times New Roman"/>
                <w:szCs w:val="21"/>
              </w:rPr>
            </w:pPr>
            <w:r w:rsidRPr="00942D08">
              <w:rPr>
                <w:rFonts w:ascii="Times New Roman" w:hAnsi="宋体" w:cs="Times New Roman"/>
                <w:szCs w:val="21"/>
              </w:rPr>
              <w:t>员工建设性越轨行为的内涵、诱因与结果：多层次视角的追踪研究</w:t>
            </w:r>
          </w:p>
        </w:tc>
        <w:tc>
          <w:tcPr>
            <w:tcW w:w="1275"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spacing w:line="260" w:lineRule="exact"/>
              <w:jc w:val="center"/>
              <w:textAlignment w:val="baseline"/>
              <w:rPr>
                <w:rFonts w:ascii="Times New Roman" w:hAnsi="Times New Roman" w:cs="Times New Roman"/>
                <w:szCs w:val="21"/>
              </w:rPr>
            </w:pPr>
            <w:r w:rsidRPr="00942D08">
              <w:rPr>
                <w:rStyle w:val="NormalCharacter"/>
                <w:rFonts w:ascii="Times New Roman" w:hAnsi="Times New Roman" w:cs="Times New Roman"/>
                <w:szCs w:val="21"/>
              </w:rPr>
              <w:t>20YJC630152</w:t>
            </w:r>
          </w:p>
        </w:tc>
        <w:tc>
          <w:tcPr>
            <w:tcW w:w="993"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spacing w:line="260" w:lineRule="exact"/>
              <w:jc w:val="center"/>
              <w:textAlignment w:val="baseline"/>
              <w:rPr>
                <w:rFonts w:ascii="Times New Roman" w:hAnsi="Times New Roman" w:cs="Times New Roman"/>
                <w:szCs w:val="21"/>
              </w:rPr>
            </w:pPr>
            <w:r w:rsidRPr="00942D08">
              <w:rPr>
                <w:rStyle w:val="NormalCharacter"/>
                <w:rFonts w:ascii="Times New Roman" w:cs="Times New Roman"/>
                <w:szCs w:val="21"/>
              </w:rPr>
              <w:t>王艳子</w:t>
            </w:r>
          </w:p>
        </w:tc>
        <w:tc>
          <w:tcPr>
            <w:tcW w:w="1134"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widowControl/>
              <w:jc w:val="center"/>
              <w:textAlignment w:val="baseline"/>
              <w:rPr>
                <w:rFonts w:ascii="Times New Roman" w:hAnsi="Times New Roman" w:cs="Times New Roman"/>
                <w:szCs w:val="21"/>
              </w:rPr>
            </w:pPr>
            <w:r w:rsidRPr="00942D08">
              <w:rPr>
                <w:rFonts w:ascii="Times New Roman" w:hAnsi="Times New Roman" w:cs="Times New Roman"/>
                <w:szCs w:val="21"/>
              </w:rPr>
              <w:t>2020</w:t>
            </w:r>
            <w:r w:rsidRPr="00942D08">
              <w:rPr>
                <w:rFonts w:ascii="Times New Roman" w:cs="Times New Roman"/>
                <w:szCs w:val="21"/>
              </w:rPr>
              <w:t>年</w:t>
            </w:r>
            <w:r w:rsidRPr="00942D08">
              <w:rPr>
                <w:rFonts w:ascii="Times New Roman" w:hAnsi="Times New Roman" w:cs="Times New Roman"/>
                <w:szCs w:val="21"/>
              </w:rPr>
              <w:t>3</w:t>
            </w:r>
            <w:r w:rsidRPr="00942D08">
              <w:rPr>
                <w:rFonts w:ascii="Times New Roman" w:cs="Times New Roman"/>
                <w:szCs w:val="21"/>
              </w:rPr>
              <w:t>月</w:t>
            </w:r>
          </w:p>
        </w:tc>
      </w:tr>
      <w:tr w:rsidR="00E07A19" w:rsidRPr="00725AA0" w:rsidTr="00E07A19">
        <w:trPr>
          <w:trHeight w:val="454"/>
        </w:trPr>
        <w:tc>
          <w:tcPr>
            <w:tcW w:w="569"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jc w:val="center"/>
              <w:rPr>
                <w:rFonts w:ascii="Times New Roman" w:hAnsi="Times New Roman" w:cs="Times New Roman"/>
                <w:szCs w:val="21"/>
              </w:rPr>
            </w:pPr>
            <w:r w:rsidRPr="00942D08">
              <w:rPr>
                <w:rFonts w:ascii="Times New Roman" w:hAnsi="Times New Roman" w:cs="Times New Roman"/>
                <w:szCs w:val="21"/>
              </w:rPr>
              <w:t>8</w:t>
            </w:r>
          </w:p>
        </w:tc>
        <w:tc>
          <w:tcPr>
            <w:tcW w:w="1701"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spacing w:line="260" w:lineRule="exact"/>
              <w:jc w:val="center"/>
              <w:textAlignment w:val="baseline"/>
              <w:rPr>
                <w:rFonts w:ascii="Times New Roman" w:hAnsi="Times New Roman" w:cs="Times New Roman"/>
                <w:color w:val="000000"/>
                <w:kern w:val="0"/>
                <w:szCs w:val="21"/>
              </w:rPr>
            </w:pPr>
            <w:r w:rsidRPr="00942D08">
              <w:rPr>
                <w:rFonts w:ascii="Times New Roman" w:hAnsi="宋体" w:cs="Times New Roman"/>
                <w:color w:val="000000"/>
                <w:kern w:val="0"/>
                <w:szCs w:val="21"/>
              </w:rPr>
              <w:t>山西省文化和旅游厅</w:t>
            </w:r>
          </w:p>
        </w:tc>
        <w:tc>
          <w:tcPr>
            <w:tcW w:w="3119"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spacing w:line="260" w:lineRule="exact"/>
              <w:jc w:val="center"/>
              <w:textAlignment w:val="baseline"/>
              <w:rPr>
                <w:rFonts w:ascii="Times New Roman" w:hAnsi="Times New Roman" w:cs="Times New Roman"/>
                <w:szCs w:val="21"/>
              </w:rPr>
            </w:pPr>
            <w:r w:rsidRPr="00942D08">
              <w:rPr>
                <w:rFonts w:ascii="Times New Roman" w:hAnsi="宋体" w:cs="Times New Roman"/>
                <w:color w:val="000000"/>
                <w:kern w:val="0"/>
                <w:szCs w:val="21"/>
              </w:rPr>
              <w:t>山西省</w:t>
            </w:r>
            <w:r w:rsidRPr="00942D08">
              <w:rPr>
                <w:rFonts w:ascii="Times New Roman" w:hAnsi="Times New Roman" w:cs="Times New Roman"/>
                <w:color w:val="000000"/>
                <w:kern w:val="0"/>
                <w:szCs w:val="21"/>
              </w:rPr>
              <w:t>2020</w:t>
            </w:r>
            <w:r w:rsidRPr="00942D08">
              <w:rPr>
                <w:rFonts w:ascii="Times New Roman" w:hAnsi="宋体" w:cs="Times New Roman"/>
                <w:color w:val="000000"/>
                <w:kern w:val="0"/>
                <w:szCs w:val="21"/>
              </w:rPr>
              <w:t>年旅游统计</w:t>
            </w:r>
          </w:p>
        </w:tc>
        <w:tc>
          <w:tcPr>
            <w:tcW w:w="1275"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spacing w:line="260" w:lineRule="exact"/>
              <w:jc w:val="center"/>
              <w:textAlignment w:val="baseline"/>
              <w:rPr>
                <w:rStyle w:val="NormalCharacter"/>
                <w:rFonts w:ascii="Times New Roman" w:hAnsi="Times New Roman" w:cs="Times New Roman"/>
                <w:szCs w:val="21"/>
              </w:rPr>
            </w:pPr>
            <w:r w:rsidRPr="00942D08">
              <w:rPr>
                <w:rStyle w:val="NormalCharacter"/>
                <w:rFonts w:ascii="Times New Roman" w:hAnsi="Times New Roman" w:cs="Times New Roman"/>
                <w:szCs w:val="21"/>
              </w:rPr>
              <w:t>2020058004</w:t>
            </w:r>
          </w:p>
        </w:tc>
        <w:tc>
          <w:tcPr>
            <w:tcW w:w="993"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spacing w:line="260" w:lineRule="exact"/>
              <w:jc w:val="center"/>
              <w:textAlignment w:val="baseline"/>
              <w:rPr>
                <w:rStyle w:val="NormalCharacter"/>
                <w:rFonts w:ascii="Times New Roman" w:hAnsi="Times New Roman" w:cs="Times New Roman"/>
                <w:szCs w:val="21"/>
              </w:rPr>
            </w:pPr>
            <w:r w:rsidRPr="00942D08">
              <w:rPr>
                <w:rStyle w:val="NormalCharacter"/>
                <w:rFonts w:ascii="Times New Roman" w:cs="Times New Roman"/>
                <w:szCs w:val="21"/>
              </w:rPr>
              <w:t>刘改芳</w:t>
            </w:r>
          </w:p>
        </w:tc>
        <w:tc>
          <w:tcPr>
            <w:tcW w:w="1134" w:type="dxa"/>
            <w:tcBorders>
              <w:top w:val="single" w:sz="4" w:space="0" w:color="auto"/>
              <w:left w:val="single" w:sz="4" w:space="0" w:color="auto"/>
              <w:bottom w:val="single" w:sz="4" w:space="0" w:color="auto"/>
              <w:right w:val="single" w:sz="4" w:space="0" w:color="auto"/>
            </w:tcBorders>
            <w:vAlign w:val="center"/>
          </w:tcPr>
          <w:p w:rsidR="00E07A19" w:rsidRPr="00942D08" w:rsidRDefault="00E07A19" w:rsidP="00E07A19">
            <w:pPr>
              <w:widowControl/>
              <w:jc w:val="center"/>
              <w:textAlignment w:val="baseline"/>
              <w:rPr>
                <w:rFonts w:ascii="Times New Roman" w:hAnsi="Times New Roman" w:cs="Times New Roman"/>
                <w:szCs w:val="21"/>
              </w:rPr>
            </w:pPr>
            <w:r w:rsidRPr="00942D08">
              <w:rPr>
                <w:rFonts w:ascii="Times New Roman" w:hAnsi="Times New Roman" w:cs="Times New Roman"/>
                <w:szCs w:val="21"/>
              </w:rPr>
              <w:t>2020</w:t>
            </w:r>
            <w:r w:rsidRPr="00942D08">
              <w:rPr>
                <w:rFonts w:ascii="Times New Roman" w:cs="Times New Roman"/>
                <w:szCs w:val="21"/>
              </w:rPr>
              <w:t>年</w:t>
            </w:r>
            <w:r w:rsidRPr="00942D08">
              <w:rPr>
                <w:rFonts w:ascii="Times New Roman" w:hAnsi="Times New Roman" w:cs="Times New Roman"/>
                <w:szCs w:val="21"/>
              </w:rPr>
              <w:t>8</w:t>
            </w:r>
            <w:r w:rsidRPr="00942D08">
              <w:rPr>
                <w:rFonts w:ascii="Times New Roman" w:cs="Times New Roman"/>
                <w:szCs w:val="21"/>
              </w:rPr>
              <w:t>月</w:t>
            </w:r>
          </w:p>
        </w:tc>
      </w:tr>
    </w:tbl>
    <w:p w:rsidR="00E24C09" w:rsidRPr="00E07A19" w:rsidRDefault="00F6760A" w:rsidP="00E07A19">
      <w:pPr>
        <w:spacing w:line="440" w:lineRule="exact"/>
        <w:ind w:firstLineChars="200" w:firstLine="480"/>
        <w:rPr>
          <w:rFonts w:ascii="Times New Roman" w:hAnsiTheme="minorEastAsia" w:cs="Times New Roman"/>
          <w:sz w:val="24"/>
          <w:szCs w:val="24"/>
        </w:rPr>
      </w:pPr>
      <w:r w:rsidRPr="00725AA0">
        <w:rPr>
          <w:rFonts w:ascii="Times New Roman" w:hAnsiTheme="minorEastAsia" w:cs="Times New Roman"/>
          <w:sz w:val="24"/>
          <w:szCs w:val="24"/>
        </w:rPr>
        <w:t>近五年，</w:t>
      </w:r>
      <w:r w:rsidR="00211CF9" w:rsidRPr="00725AA0">
        <w:rPr>
          <w:rFonts w:ascii="Times New Roman" w:hAnsiTheme="minorEastAsia" w:cs="Times New Roman"/>
          <w:sz w:val="24"/>
          <w:szCs w:val="24"/>
        </w:rPr>
        <w:t>工商管理</w:t>
      </w:r>
      <w:r w:rsidR="00942D08">
        <w:rPr>
          <w:rFonts w:ascii="Times New Roman" w:hAnsiTheme="minorEastAsia" w:cs="Times New Roman"/>
          <w:sz w:val="24"/>
          <w:szCs w:val="24"/>
        </w:rPr>
        <w:t>硕士</w:t>
      </w:r>
      <w:r w:rsidR="00211CF9" w:rsidRPr="00725AA0">
        <w:rPr>
          <w:rFonts w:ascii="Times New Roman" w:hAnsiTheme="minorEastAsia" w:cs="Times New Roman"/>
          <w:sz w:val="24"/>
          <w:szCs w:val="24"/>
        </w:rPr>
        <w:t>学位点累计承担各类科研项目</w:t>
      </w:r>
      <w:r w:rsidR="00DF70C6" w:rsidRPr="00725AA0">
        <w:rPr>
          <w:rFonts w:ascii="Times New Roman" w:hAnsi="Times New Roman" w:cs="Times New Roman"/>
          <w:sz w:val="24"/>
          <w:szCs w:val="24"/>
        </w:rPr>
        <w:t>44</w:t>
      </w:r>
      <w:r w:rsidR="00211CF9" w:rsidRPr="00725AA0">
        <w:rPr>
          <w:rFonts w:ascii="Times New Roman" w:hAnsiTheme="minorEastAsia" w:cs="Times New Roman"/>
          <w:sz w:val="24"/>
          <w:szCs w:val="24"/>
        </w:rPr>
        <w:t>项，经费</w:t>
      </w:r>
      <w:r w:rsidR="00211CF9" w:rsidRPr="00725AA0">
        <w:rPr>
          <w:rFonts w:ascii="Times New Roman" w:hAnsi="Times New Roman" w:cs="Times New Roman"/>
          <w:sz w:val="24"/>
          <w:szCs w:val="24"/>
        </w:rPr>
        <w:t>30</w:t>
      </w:r>
      <w:r w:rsidR="00B0347F">
        <w:rPr>
          <w:rFonts w:ascii="Times New Roman" w:hAnsi="Times New Roman" w:cs="Times New Roman" w:hint="eastAsia"/>
          <w:sz w:val="24"/>
          <w:szCs w:val="24"/>
        </w:rPr>
        <w:t>0</w:t>
      </w:r>
      <w:r w:rsidR="00B0347F">
        <w:rPr>
          <w:rFonts w:ascii="Times New Roman" w:hAnsi="Times New Roman" w:cs="Times New Roman" w:hint="eastAsia"/>
          <w:sz w:val="24"/>
          <w:szCs w:val="24"/>
        </w:rPr>
        <w:t>余</w:t>
      </w:r>
      <w:r w:rsidR="00B0347F">
        <w:rPr>
          <w:rFonts w:ascii="Times New Roman" w:hAnsiTheme="minorEastAsia" w:cs="Times New Roman"/>
          <w:sz w:val="24"/>
          <w:szCs w:val="24"/>
        </w:rPr>
        <w:t>万元。</w:t>
      </w:r>
      <w:r w:rsidR="00211CF9" w:rsidRPr="00725AA0">
        <w:rPr>
          <w:rFonts w:ascii="Times New Roman" w:hAnsiTheme="minorEastAsia" w:cs="Times New Roman"/>
          <w:sz w:val="24"/>
          <w:szCs w:val="24"/>
        </w:rPr>
        <w:t>其中，承担国家</w:t>
      </w:r>
      <w:r w:rsidR="00DF70C6" w:rsidRPr="00725AA0">
        <w:rPr>
          <w:rFonts w:ascii="Times New Roman" w:hAnsiTheme="minorEastAsia" w:cs="Times New Roman"/>
          <w:sz w:val="24"/>
          <w:szCs w:val="24"/>
        </w:rPr>
        <w:t>社会科学基金、教育部人文社科项目等教育部人文社科项目</w:t>
      </w:r>
      <w:r w:rsidR="00BD5E7F" w:rsidRPr="00725AA0">
        <w:rPr>
          <w:rFonts w:ascii="Times New Roman" w:hAnsi="Times New Roman" w:cs="Times New Roman"/>
          <w:sz w:val="24"/>
          <w:szCs w:val="24"/>
        </w:rPr>
        <w:t>7</w:t>
      </w:r>
      <w:r w:rsidR="00DF70C6" w:rsidRPr="00725AA0">
        <w:rPr>
          <w:rFonts w:ascii="Times New Roman" w:hAnsiTheme="minorEastAsia" w:cs="Times New Roman"/>
          <w:sz w:val="24"/>
          <w:szCs w:val="24"/>
        </w:rPr>
        <w:t>项，省部级</w:t>
      </w:r>
      <w:r w:rsidR="00B0347F">
        <w:rPr>
          <w:rFonts w:ascii="Times New Roman" w:hAnsiTheme="minorEastAsia" w:cs="Times New Roman"/>
          <w:sz w:val="24"/>
          <w:szCs w:val="24"/>
        </w:rPr>
        <w:t>纵向</w:t>
      </w:r>
      <w:r w:rsidR="00DF70C6" w:rsidRPr="00725AA0">
        <w:rPr>
          <w:rFonts w:ascii="Times New Roman" w:hAnsiTheme="minorEastAsia" w:cs="Times New Roman"/>
          <w:sz w:val="24"/>
          <w:szCs w:val="24"/>
        </w:rPr>
        <w:t>课题</w:t>
      </w:r>
      <w:r w:rsidR="00DF70C6" w:rsidRPr="00725AA0">
        <w:rPr>
          <w:rFonts w:ascii="Times New Roman" w:hAnsi="Times New Roman" w:cs="Times New Roman"/>
          <w:sz w:val="24"/>
          <w:szCs w:val="24"/>
        </w:rPr>
        <w:t>25</w:t>
      </w:r>
      <w:r w:rsidR="00DF70C6" w:rsidRPr="00725AA0">
        <w:rPr>
          <w:rFonts w:ascii="Times New Roman" w:hAnsiTheme="minorEastAsia" w:cs="Times New Roman"/>
          <w:sz w:val="24"/>
          <w:szCs w:val="24"/>
        </w:rPr>
        <w:t>项，企事业单位委托项目</w:t>
      </w:r>
      <w:r w:rsidR="00DF70C6" w:rsidRPr="00725AA0">
        <w:rPr>
          <w:rFonts w:ascii="Times New Roman" w:hAnsi="Times New Roman" w:cs="Times New Roman"/>
          <w:sz w:val="24"/>
          <w:szCs w:val="24"/>
        </w:rPr>
        <w:t>12</w:t>
      </w:r>
      <w:r w:rsidR="00B0347F">
        <w:rPr>
          <w:rFonts w:ascii="Times New Roman" w:hAnsiTheme="minorEastAsia" w:cs="Times New Roman"/>
          <w:sz w:val="24"/>
          <w:szCs w:val="24"/>
        </w:rPr>
        <w:t>项；</w:t>
      </w:r>
      <w:r w:rsidRPr="00725AA0">
        <w:rPr>
          <w:rFonts w:ascii="Times New Roman" w:hAnsiTheme="minorEastAsia" w:cs="Times New Roman"/>
          <w:sz w:val="24"/>
          <w:szCs w:val="24"/>
        </w:rPr>
        <w:t>发表</w:t>
      </w:r>
      <w:r w:rsidRPr="00725AA0">
        <w:rPr>
          <w:rFonts w:ascii="Times New Roman" w:hAnsi="Times New Roman" w:cs="Times New Roman"/>
          <w:sz w:val="24"/>
          <w:szCs w:val="24"/>
        </w:rPr>
        <w:t>CSSCI</w:t>
      </w:r>
      <w:r w:rsidR="00AC2400" w:rsidRPr="00725AA0">
        <w:rPr>
          <w:rFonts w:ascii="Times New Roman" w:hAnsiTheme="minorEastAsia" w:cs="Times New Roman"/>
          <w:sz w:val="24"/>
          <w:szCs w:val="24"/>
        </w:rPr>
        <w:t>、</w:t>
      </w:r>
      <w:r w:rsidR="00E07A19">
        <w:rPr>
          <w:rFonts w:ascii="Times New Roman" w:hAnsiTheme="minorEastAsia" w:cs="Times New Roman" w:hint="eastAsia"/>
          <w:sz w:val="24"/>
          <w:szCs w:val="24"/>
        </w:rPr>
        <w:t>SSCI/</w:t>
      </w:r>
      <w:r w:rsidR="00AC2400" w:rsidRPr="00725AA0">
        <w:rPr>
          <w:rFonts w:ascii="Times New Roman" w:hAnsi="Times New Roman" w:cs="Times New Roman"/>
          <w:sz w:val="24"/>
          <w:szCs w:val="24"/>
        </w:rPr>
        <w:t>SCI</w:t>
      </w:r>
      <w:r w:rsidRPr="00725AA0">
        <w:rPr>
          <w:rFonts w:ascii="Times New Roman" w:hAnsiTheme="minorEastAsia" w:cs="Times New Roman"/>
          <w:sz w:val="24"/>
          <w:szCs w:val="24"/>
        </w:rPr>
        <w:t>论文</w:t>
      </w:r>
      <w:r w:rsidR="00AC2400" w:rsidRPr="00725AA0">
        <w:rPr>
          <w:rFonts w:ascii="Times New Roman" w:hAnsi="Times New Roman" w:cs="Times New Roman"/>
          <w:sz w:val="24"/>
          <w:szCs w:val="24"/>
        </w:rPr>
        <w:t>50</w:t>
      </w:r>
      <w:r w:rsidR="00AC2400" w:rsidRPr="00725AA0">
        <w:rPr>
          <w:rFonts w:ascii="Times New Roman" w:hAnsiTheme="minorEastAsia" w:cs="Times New Roman"/>
          <w:sz w:val="24"/>
          <w:szCs w:val="24"/>
        </w:rPr>
        <w:t>余</w:t>
      </w:r>
      <w:r w:rsidRPr="00725AA0">
        <w:rPr>
          <w:rFonts w:ascii="Times New Roman" w:hAnsiTheme="minorEastAsia" w:cs="Times New Roman"/>
          <w:sz w:val="24"/>
          <w:szCs w:val="24"/>
        </w:rPr>
        <w:t>篇</w:t>
      </w:r>
      <w:r w:rsidR="00B0347F">
        <w:rPr>
          <w:rFonts w:ascii="Times New Roman" w:hAnsiTheme="minorEastAsia" w:cs="Times New Roman"/>
          <w:sz w:val="24"/>
          <w:szCs w:val="24"/>
        </w:rPr>
        <w:t>；</w:t>
      </w:r>
      <w:r w:rsidR="00DF70C6" w:rsidRPr="00725AA0">
        <w:rPr>
          <w:rFonts w:ascii="Times New Roman" w:hAnsiTheme="minorEastAsia" w:cs="Times New Roman"/>
          <w:sz w:val="24"/>
          <w:szCs w:val="24"/>
        </w:rPr>
        <w:t>出版</w:t>
      </w:r>
      <w:r w:rsidR="0066246C">
        <w:rPr>
          <w:rFonts w:ascii="Times New Roman" w:hAnsiTheme="minorEastAsia" w:cs="Times New Roman"/>
          <w:sz w:val="24"/>
          <w:szCs w:val="24"/>
        </w:rPr>
        <w:t>中、英文</w:t>
      </w:r>
      <w:r w:rsidR="00DF70C6" w:rsidRPr="00725AA0">
        <w:rPr>
          <w:rFonts w:ascii="Times New Roman" w:hAnsiTheme="minorEastAsia" w:cs="Times New Roman"/>
          <w:sz w:val="24"/>
          <w:szCs w:val="24"/>
        </w:rPr>
        <w:t>专著</w:t>
      </w:r>
      <w:r w:rsidR="00DF70C6" w:rsidRPr="00725AA0">
        <w:rPr>
          <w:rFonts w:ascii="Times New Roman" w:hAnsi="Times New Roman" w:cs="Times New Roman"/>
          <w:sz w:val="24"/>
          <w:szCs w:val="24"/>
        </w:rPr>
        <w:t>9</w:t>
      </w:r>
      <w:r w:rsidR="00B0347F">
        <w:rPr>
          <w:rFonts w:ascii="Times New Roman" w:hAnsiTheme="minorEastAsia" w:cs="Times New Roman"/>
          <w:sz w:val="24"/>
          <w:szCs w:val="24"/>
        </w:rPr>
        <w:t>部；</w:t>
      </w:r>
      <w:r w:rsidR="00DF70C6" w:rsidRPr="00725AA0">
        <w:rPr>
          <w:rFonts w:ascii="Times New Roman" w:hAnsiTheme="minorEastAsia" w:cs="Times New Roman"/>
          <w:sz w:val="24"/>
          <w:szCs w:val="24"/>
        </w:rPr>
        <w:t>获得</w:t>
      </w:r>
      <w:r w:rsidR="0066246C">
        <w:rPr>
          <w:rFonts w:ascii="Times New Roman" w:hAnsiTheme="minorEastAsia" w:cs="Times New Roman" w:hint="eastAsia"/>
          <w:sz w:val="24"/>
          <w:szCs w:val="24"/>
        </w:rPr>
        <w:t>山西省</w:t>
      </w:r>
      <w:r w:rsidR="0066246C" w:rsidRPr="0066246C">
        <w:rPr>
          <w:rFonts w:ascii="Times New Roman" w:hAnsiTheme="minorEastAsia" w:cs="Times New Roman" w:hint="eastAsia"/>
          <w:sz w:val="24"/>
          <w:szCs w:val="24"/>
        </w:rPr>
        <w:t>社会科学研究优秀成果奖</w:t>
      </w:r>
      <w:r w:rsidR="00DF70C6" w:rsidRPr="00725AA0">
        <w:rPr>
          <w:rFonts w:ascii="Times New Roman" w:hAnsi="Times New Roman" w:cs="Times New Roman"/>
          <w:sz w:val="24"/>
          <w:szCs w:val="24"/>
        </w:rPr>
        <w:t>4</w:t>
      </w:r>
      <w:r w:rsidR="00DF70C6" w:rsidRPr="00725AA0">
        <w:rPr>
          <w:rFonts w:ascii="Times New Roman" w:hAnsiTheme="minorEastAsia" w:cs="Times New Roman"/>
          <w:sz w:val="24"/>
          <w:szCs w:val="24"/>
        </w:rPr>
        <w:t>项。</w:t>
      </w:r>
      <w:r w:rsidR="00D729CC" w:rsidRPr="00725AA0">
        <w:rPr>
          <w:rFonts w:ascii="Times New Roman" w:hAnsiTheme="minorEastAsia" w:cs="Times New Roman"/>
          <w:sz w:val="24"/>
          <w:szCs w:val="24"/>
        </w:rPr>
        <w:t>近五年来，本学位点代表性科研项目、代表性论文、代表性著作、代表性奖励见表</w:t>
      </w:r>
      <w:r w:rsidR="00B0347F">
        <w:rPr>
          <w:rFonts w:ascii="Times New Roman" w:hAnsi="Times New Roman" w:cs="Times New Roman"/>
          <w:sz w:val="24"/>
          <w:szCs w:val="24"/>
        </w:rPr>
        <w:t>1—</w:t>
      </w:r>
      <w:r w:rsidR="00D729CC" w:rsidRPr="00725AA0">
        <w:rPr>
          <w:rFonts w:ascii="Times New Roman" w:hAnsiTheme="minorEastAsia" w:cs="Times New Roman"/>
          <w:sz w:val="24"/>
          <w:szCs w:val="24"/>
        </w:rPr>
        <w:t>表</w:t>
      </w:r>
      <w:r w:rsidR="00D729CC" w:rsidRPr="00725AA0">
        <w:rPr>
          <w:rFonts w:ascii="Times New Roman" w:hAnsi="Times New Roman" w:cs="Times New Roman"/>
          <w:sz w:val="24"/>
          <w:szCs w:val="24"/>
        </w:rPr>
        <w:t>4</w:t>
      </w:r>
      <w:r w:rsidR="00D729CC" w:rsidRPr="00725AA0">
        <w:rPr>
          <w:rFonts w:ascii="Times New Roman" w:hAnsiTheme="minorEastAsia" w:cs="Times New Roman"/>
          <w:sz w:val="24"/>
          <w:szCs w:val="24"/>
        </w:rPr>
        <w:t>。</w:t>
      </w:r>
    </w:p>
    <w:tbl>
      <w:tblPr>
        <w:tblW w:w="891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4"/>
        <w:gridCol w:w="3189"/>
        <w:gridCol w:w="992"/>
        <w:gridCol w:w="2835"/>
        <w:gridCol w:w="1276"/>
      </w:tblGrid>
      <w:tr w:rsidR="00D729CC" w:rsidRPr="00725AA0" w:rsidTr="00942D08">
        <w:trPr>
          <w:trHeight w:val="643"/>
        </w:trPr>
        <w:tc>
          <w:tcPr>
            <w:tcW w:w="8916" w:type="dxa"/>
            <w:gridSpan w:val="5"/>
            <w:tcBorders>
              <w:top w:val="nil"/>
              <w:left w:val="nil"/>
              <w:bottom w:val="single" w:sz="4" w:space="0" w:color="auto"/>
              <w:right w:val="nil"/>
            </w:tcBorders>
            <w:vAlign w:val="bottom"/>
          </w:tcPr>
          <w:p w:rsidR="00FF72BE" w:rsidRPr="00725AA0" w:rsidRDefault="00FF72BE" w:rsidP="00EF7359">
            <w:pPr>
              <w:jc w:val="center"/>
              <w:rPr>
                <w:rStyle w:val="NormalCharacter"/>
                <w:rFonts w:ascii="Times New Roman" w:hAnsi="Times New Roman" w:cs="Times New Roman"/>
                <w:szCs w:val="21"/>
              </w:rPr>
            </w:pPr>
          </w:p>
          <w:p w:rsidR="00D729CC" w:rsidRPr="00725AA0" w:rsidRDefault="00D729CC" w:rsidP="0066246C">
            <w:pPr>
              <w:widowControl/>
              <w:jc w:val="center"/>
              <w:textAlignment w:val="baseline"/>
              <w:rPr>
                <w:rFonts w:ascii="Times New Roman" w:hAnsi="Times New Roman" w:cs="Times New Roman"/>
                <w:b/>
                <w:szCs w:val="21"/>
              </w:rPr>
            </w:pPr>
            <w:r w:rsidRPr="003F627B">
              <w:rPr>
                <w:rStyle w:val="NormalCharacter"/>
                <w:rFonts w:ascii="黑体" w:eastAsia="黑体" w:hAnsi="黑体" w:cs="Times New Roman"/>
                <w:szCs w:val="21"/>
              </w:rPr>
              <w:t xml:space="preserve">表2  </w:t>
            </w:r>
            <w:r w:rsidR="0066246C">
              <w:rPr>
                <w:rStyle w:val="NormalCharacter"/>
                <w:rFonts w:ascii="黑体" w:eastAsia="黑体" w:hAnsi="黑体" w:cs="Times New Roman" w:hint="eastAsia"/>
                <w:szCs w:val="21"/>
              </w:rPr>
              <w:t>2016</w:t>
            </w:r>
            <w:r w:rsidR="0066246C" w:rsidRPr="0066246C">
              <w:rPr>
                <w:rStyle w:val="NormalCharacter"/>
                <w:rFonts w:ascii="Times New Roman" w:eastAsia="黑体" w:hAnsi="Times New Roman" w:cs="Times New Roman"/>
                <w:szCs w:val="21"/>
              </w:rPr>
              <w:t>~</w:t>
            </w:r>
            <w:r w:rsidR="0066246C">
              <w:rPr>
                <w:rStyle w:val="NormalCharacter"/>
                <w:rFonts w:ascii="黑体" w:eastAsia="黑体" w:hAnsi="黑体" w:cs="Times New Roman" w:hint="eastAsia"/>
                <w:szCs w:val="21"/>
              </w:rPr>
              <w:t>2020年</w:t>
            </w:r>
            <w:r w:rsidRPr="003F627B">
              <w:rPr>
                <w:rStyle w:val="NormalCharacter"/>
                <w:rFonts w:ascii="黑体" w:eastAsia="黑体" w:hAnsi="黑体" w:cs="Times New Roman"/>
                <w:szCs w:val="21"/>
              </w:rPr>
              <w:t>工商管理</w:t>
            </w:r>
            <w:r w:rsidR="003F627B">
              <w:rPr>
                <w:rStyle w:val="NormalCharacter"/>
                <w:rFonts w:ascii="黑体" w:eastAsia="黑体" w:hAnsi="黑体" w:cs="Times New Roman"/>
                <w:szCs w:val="21"/>
              </w:rPr>
              <w:t>硕士</w:t>
            </w:r>
            <w:r w:rsidR="00E07A19">
              <w:rPr>
                <w:rStyle w:val="NormalCharacter"/>
                <w:rFonts w:ascii="黑体" w:eastAsia="黑体" w:hAnsi="黑体" w:cs="Times New Roman"/>
                <w:szCs w:val="21"/>
              </w:rPr>
              <w:t>学位</w:t>
            </w:r>
            <w:proofErr w:type="gramStart"/>
            <w:r w:rsidR="00E07A19">
              <w:rPr>
                <w:rStyle w:val="NormalCharacter"/>
                <w:rFonts w:ascii="黑体" w:eastAsia="黑体" w:hAnsi="黑体" w:cs="Times New Roman"/>
                <w:szCs w:val="21"/>
              </w:rPr>
              <w:t>点</w:t>
            </w:r>
            <w:r w:rsidR="00E07A19">
              <w:rPr>
                <w:rStyle w:val="NormalCharacter"/>
                <w:rFonts w:ascii="黑体" w:eastAsia="黑体" w:hAnsi="黑体" w:cs="Times New Roman" w:hint="eastAsia"/>
                <w:szCs w:val="21"/>
              </w:rPr>
              <w:t>发表</w:t>
            </w:r>
            <w:proofErr w:type="gramEnd"/>
            <w:r w:rsidRPr="003F627B">
              <w:rPr>
                <w:rStyle w:val="NormalCharacter"/>
                <w:rFonts w:ascii="黑体" w:eastAsia="黑体" w:hAnsi="黑体" w:cs="Times New Roman"/>
                <w:szCs w:val="21"/>
              </w:rPr>
              <w:t>的代表性论文</w:t>
            </w:r>
          </w:p>
        </w:tc>
      </w:tr>
      <w:tr w:rsidR="00EF7359" w:rsidRPr="00725AA0" w:rsidTr="003F627B">
        <w:trPr>
          <w:trHeight w:val="585"/>
        </w:trPr>
        <w:tc>
          <w:tcPr>
            <w:tcW w:w="624" w:type="dxa"/>
            <w:tcBorders>
              <w:top w:val="single" w:sz="4" w:space="0" w:color="auto"/>
              <w:left w:val="single" w:sz="4" w:space="0" w:color="auto"/>
            </w:tcBorders>
            <w:vAlign w:val="center"/>
          </w:tcPr>
          <w:p w:rsidR="00EF7359" w:rsidRPr="003F627B" w:rsidRDefault="00EF7359" w:rsidP="00B0347F">
            <w:pPr>
              <w:jc w:val="center"/>
              <w:rPr>
                <w:rFonts w:ascii="Times New Roman" w:hAnsi="Times New Roman" w:cs="Times New Roman"/>
                <w:b/>
                <w:szCs w:val="21"/>
              </w:rPr>
            </w:pPr>
            <w:r w:rsidRPr="003F627B">
              <w:rPr>
                <w:rFonts w:ascii="Times New Roman" w:hAnsiTheme="minorEastAsia" w:cs="Times New Roman"/>
                <w:b/>
                <w:szCs w:val="21"/>
              </w:rPr>
              <w:t>序号</w:t>
            </w:r>
          </w:p>
        </w:tc>
        <w:tc>
          <w:tcPr>
            <w:tcW w:w="3189" w:type="dxa"/>
            <w:tcBorders>
              <w:top w:val="single" w:sz="4" w:space="0" w:color="auto"/>
            </w:tcBorders>
            <w:vAlign w:val="center"/>
          </w:tcPr>
          <w:p w:rsidR="00EF7359" w:rsidRPr="003F627B" w:rsidRDefault="00EF7359" w:rsidP="00B0347F">
            <w:pPr>
              <w:jc w:val="center"/>
              <w:rPr>
                <w:rFonts w:ascii="Times New Roman" w:hAnsi="Times New Roman" w:cs="Times New Roman"/>
                <w:b/>
                <w:szCs w:val="21"/>
              </w:rPr>
            </w:pPr>
            <w:r w:rsidRPr="003F627B">
              <w:rPr>
                <w:rFonts w:ascii="Times New Roman" w:hAnsiTheme="minorEastAsia" w:cs="Times New Roman"/>
                <w:b/>
                <w:szCs w:val="21"/>
              </w:rPr>
              <w:t>论文题目</w:t>
            </w:r>
          </w:p>
        </w:tc>
        <w:tc>
          <w:tcPr>
            <w:tcW w:w="992" w:type="dxa"/>
            <w:tcBorders>
              <w:top w:val="single" w:sz="4" w:space="0" w:color="auto"/>
            </w:tcBorders>
            <w:vAlign w:val="center"/>
          </w:tcPr>
          <w:p w:rsidR="00EF7359" w:rsidRPr="003F627B" w:rsidRDefault="00EF7359" w:rsidP="00B0347F">
            <w:pPr>
              <w:jc w:val="center"/>
              <w:rPr>
                <w:rFonts w:ascii="Times New Roman" w:hAnsi="Times New Roman" w:cs="Times New Roman"/>
                <w:b/>
                <w:szCs w:val="21"/>
              </w:rPr>
            </w:pPr>
            <w:r w:rsidRPr="003F627B">
              <w:rPr>
                <w:rFonts w:ascii="Times New Roman" w:hAnsiTheme="minorEastAsia" w:cs="Times New Roman"/>
                <w:b/>
                <w:szCs w:val="21"/>
              </w:rPr>
              <w:t>第一作者</w:t>
            </w:r>
          </w:p>
        </w:tc>
        <w:tc>
          <w:tcPr>
            <w:tcW w:w="2835" w:type="dxa"/>
            <w:tcBorders>
              <w:top w:val="single" w:sz="4" w:space="0" w:color="auto"/>
            </w:tcBorders>
            <w:vAlign w:val="center"/>
          </w:tcPr>
          <w:p w:rsidR="00EF7359" w:rsidRPr="003F627B" w:rsidRDefault="00EF7359" w:rsidP="00B0347F">
            <w:pPr>
              <w:jc w:val="center"/>
              <w:rPr>
                <w:rFonts w:ascii="Times New Roman" w:hAnsi="Times New Roman" w:cs="Times New Roman"/>
                <w:b/>
                <w:szCs w:val="21"/>
              </w:rPr>
            </w:pPr>
            <w:r w:rsidRPr="003F627B">
              <w:rPr>
                <w:rFonts w:ascii="Times New Roman" w:hAnsiTheme="minorEastAsia" w:cs="Times New Roman"/>
                <w:b/>
                <w:szCs w:val="21"/>
              </w:rPr>
              <w:t>刊物名称</w:t>
            </w:r>
          </w:p>
        </w:tc>
        <w:tc>
          <w:tcPr>
            <w:tcW w:w="1276" w:type="dxa"/>
            <w:tcBorders>
              <w:top w:val="single" w:sz="4" w:space="0" w:color="auto"/>
            </w:tcBorders>
            <w:vAlign w:val="center"/>
          </w:tcPr>
          <w:p w:rsidR="00EF7359" w:rsidRPr="003F627B" w:rsidRDefault="00EF7359" w:rsidP="00B0347F">
            <w:pPr>
              <w:jc w:val="center"/>
              <w:rPr>
                <w:rFonts w:ascii="Times New Roman" w:hAnsi="Times New Roman" w:cs="Times New Roman"/>
                <w:b/>
                <w:szCs w:val="21"/>
              </w:rPr>
            </w:pPr>
            <w:r w:rsidRPr="003F627B">
              <w:rPr>
                <w:rFonts w:ascii="Times New Roman" w:hAnsiTheme="minorEastAsia" w:cs="Times New Roman"/>
                <w:b/>
                <w:szCs w:val="21"/>
              </w:rPr>
              <w:t>发表时间</w:t>
            </w:r>
          </w:p>
        </w:tc>
      </w:tr>
      <w:tr w:rsidR="004B7CBD" w:rsidRPr="00725AA0" w:rsidTr="003F627B">
        <w:trPr>
          <w:trHeight w:val="817"/>
        </w:trPr>
        <w:tc>
          <w:tcPr>
            <w:tcW w:w="624" w:type="dxa"/>
            <w:tcBorders>
              <w:top w:val="single" w:sz="4" w:space="0" w:color="auto"/>
              <w:left w:val="single" w:sz="4" w:space="0" w:color="auto"/>
            </w:tcBorders>
            <w:vAlign w:val="center"/>
          </w:tcPr>
          <w:p w:rsidR="004B7CBD" w:rsidRPr="00942D08" w:rsidRDefault="004B7CBD" w:rsidP="00B0347F">
            <w:pPr>
              <w:jc w:val="center"/>
              <w:rPr>
                <w:rFonts w:ascii="Times New Roman" w:hAnsi="Times New Roman" w:cs="Times New Roman"/>
                <w:szCs w:val="21"/>
              </w:rPr>
            </w:pPr>
            <w:r w:rsidRPr="00942D08">
              <w:rPr>
                <w:rFonts w:ascii="Times New Roman" w:hAnsi="Times New Roman" w:cs="Times New Roman"/>
                <w:szCs w:val="21"/>
              </w:rPr>
              <w:t>1</w:t>
            </w:r>
          </w:p>
        </w:tc>
        <w:tc>
          <w:tcPr>
            <w:tcW w:w="3189" w:type="dxa"/>
            <w:tcBorders>
              <w:top w:val="single" w:sz="4" w:space="0" w:color="auto"/>
            </w:tcBorders>
            <w:vAlign w:val="center"/>
          </w:tcPr>
          <w:p w:rsidR="004B7CBD" w:rsidRPr="00942D08" w:rsidRDefault="004B7CBD" w:rsidP="00B0347F">
            <w:pPr>
              <w:jc w:val="center"/>
              <w:rPr>
                <w:rFonts w:ascii="Times New Roman" w:hAnsi="Times New Roman" w:cs="Times New Roman"/>
                <w:color w:val="333333"/>
                <w:szCs w:val="21"/>
                <w:shd w:val="clear" w:color="auto" w:fill="FFFCF8"/>
              </w:rPr>
            </w:pPr>
            <w:r w:rsidRPr="00942D08">
              <w:rPr>
                <w:rFonts w:ascii="Times New Roman" w:hAnsi="Times New Roman" w:cs="Times New Roman"/>
                <w:color w:val="333333"/>
                <w:szCs w:val="21"/>
                <w:shd w:val="clear" w:color="auto" w:fill="FFFCF8"/>
              </w:rPr>
              <w:t>Volunteer tourism(VT) traveler behavior: Merging norm activation model and theory of planned behavior</w:t>
            </w:r>
          </w:p>
        </w:tc>
        <w:tc>
          <w:tcPr>
            <w:tcW w:w="992" w:type="dxa"/>
            <w:tcBorders>
              <w:top w:val="single" w:sz="4" w:space="0" w:color="auto"/>
            </w:tcBorders>
            <w:vAlign w:val="center"/>
          </w:tcPr>
          <w:p w:rsidR="004B7CBD" w:rsidRPr="00942D08" w:rsidRDefault="004B7CBD" w:rsidP="00B0347F">
            <w:pPr>
              <w:jc w:val="center"/>
              <w:rPr>
                <w:rFonts w:ascii="Times New Roman" w:hAnsi="Times New Roman" w:cs="Times New Roman"/>
                <w:color w:val="333333"/>
                <w:szCs w:val="21"/>
                <w:shd w:val="clear" w:color="auto" w:fill="FFFCF8"/>
              </w:rPr>
            </w:pPr>
            <w:r w:rsidRPr="00942D08">
              <w:rPr>
                <w:rFonts w:ascii="Times New Roman" w:hAnsiTheme="minorEastAsia" w:cs="Times New Roman"/>
                <w:color w:val="333333"/>
                <w:szCs w:val="21"/>
                <w:shd w:val="clear" w:color="auto" w:fill="FFFCF8"/>
              </w:rPr>
              <w:t>孟波</w:t>
            </w:r>
          </w:p>
        </w:tc>
        <w:tc>
          <w:tcPr>
            <w:tcW w:w="2835" w:type="dxa"/>
            <w:tcBorders>
              <w:top w:val="single" w:sz="4" w:space="0" w:color="auto"/>
            </w:tcBorders>
            <w:vAlign w:val="center"/>
          </w:tcPr>
          <w:p w:rsidR="004B7CBD" w:rsidRPr="00942D08" w:rsidRDefault="004B7CBD" w:rsidP="00B0347F">
            <w:pPr>
              <w:jc w:val="center"/>
              <w:rPr>
                <w:rFonts w:ascii="Times New Roman" w:hAnsi="Times New Roman" w:cs="Times New Roman"/>
                <w:color w:val="333333"/>
                <w:szCs w:val="21"/>
                <w:shd w:val="clear" w:color="auto" w:fill="FFFCF8"/>
              </w:rPr>
            </w:pPr>
            <w:r w:rsidRPr="00942D08">
              <w:rPr>
                <w:rFonts w:ascii="Times New Roman" w:hAnsi="Times New Roman" w:cs="Times New Roman"/>
                <w:color w:val="333333"/>
                <w:szCs w:val="21"/>
                <w:shd w:val="clear" w:color="auto" w:fill="FFFCF8"/>
              </w:rPr>
              <w:t>Journal of Sustainable Tourism</w:t>
            </w:r>
            <w:r w:rsidRPr="00942D08">
              <w:rPr>
                <w:rFonts w:ascii="Times New Roman" w:hAnsiTheme="minorEastAsia" w:cs="Times New Roman"/>
                <w:color w:val="333333"/>
                <w:szCs w:val="21"/>
                <w:shd w:val="clear" w:color="auto" w:fill="FFFCF8"/>
              </w:rPr>
              <w:t>（</w:t>
            </w:r>
            <w:r w:rsidRPr="00942D08">
              <w:rPr>
                <w:rFonts w:ascii="Times New Roman" w:hAnsi="Times New Roman" w:cs="Times New Roman"/>
                <w:color w:val="333333"/>
                <w:szCs w:val="21"/>
                <w:shd w:val="clear" w:color="auto" w:fill="FFFCF8"/>
              </w:rPr>
              <w:t>SSCI</w:t>
            </w:r>
            <w:r w:rsidRPr="00942D08">
              <w:rPr>
                <w:rFonts w:ascii="Times New Roman" w:hAnsiTheme="minorEastAsia" w:cs="Times New Roman"/>
                <w:color w:val="333333"/>
                <w:szCs w:val="21"/>
                <w:shd w:val="clear" w:color="auto" w:fill="FFFCF8"/>
              </w:rPr>
              <w:t>一区）</w:t>
            </w:r>
          </w:p>
        </w:tc>
        <w:tc>
          <w:tcPr>
            <w:tcW w:w="1276" w:type="dxa"/>
            <w:tcBorders>
              <w:top w:val="single" w:sz="4" w:space="0" w:color="auto"/>
            </w:tcBorders>
            <w:vAlign w:val="center"/>
          </w:tcPr>
          <w:p w:rsidR="004B7CBD" w:rsidRPr="00942D08" w:rsidRDefault="004B7CBD" w:rsidP="00B0347F">
            <w:pPr>
              <w:jc w:val="center"/>
              <w:rPr>
                <w:rFonts w:ascii="Times New Roman" w:hAnsi="Times New Roman" w:cs="Times New Roman"/>
                <w:color w:val="333333"/>
                <w:szCs w:val="21"/>
                <w:shd w:val="clear" w:color="auto" w:fill="FFFCF8"/>
              </w:rPr>
            </w:pPr>
            <w:r w:rsidRPr="00942D08">
              <w:rPr>
                <w:rFonts w:ascii="Times New Roman" w:hAnsi="Times New Roman" w:cs="Times New Roman"/>
                <w:color w:val="333333"/>
                <w:szCs w:val="21"/>
                <w:shd w:val="clear" w:color="auto" w:fill="FFFCF8"/>
              </w:rPr>
              <w:t>2020</w:t>
            </w:r>
            <w:r w:rsidRPr="00942D08">
              <w:rPr>
                <w:rFonts w:ascii="Times New Roman" w:hAnsiTheme="minorEastAsia" w:cs="Times New Roman"/>
                <w:color w:val="333333"/>
                <w:szCs w:val="21"/>
                <w:shd w:val="clear" w:color="auto" w:fill="FFFCF8"/>
              </w:rPr>
              <w:t>年</w:t>
            </w:r>
            <w:r w:rsidRPr="00942D08">
              <w:rPr>
                <w:rFonts w:ascii="Times New Roman" w:hAnsi="Times New Roman" w:cs="Times New Roman"/>
                <w:color w:val="333333"/>
                <w:szCs w:val="21"/>
                <w:shd w:val="clear" w:color="auto" w:fill="FFFCF8"/>
              </w:rPr>
              <w:t>12</w:t>
            </w:r>
            <w:r w:rsidRPr="00942D08">
              <w:rPr>
                <w:rFonts w:ascii="Times New Roman" w:hAnsiTheme="minorEastAsia" w:cs="Times New Roman"/>
                <w:color w:val="333333"/>
                <w:szCs w:val="21"/>
                <w:shd w:val="clear" w:color="auto" w:fill="FFFCF8"/>
              </w:rPr>
              <w:t>月</w:t>
            </w:r>
          </w:p>
        </w:tc>
      </w:tr>
      <w:tr w:rsidR="004B7CBD" w:rsidRPr="00725AA0" w:rsidTr="003F627B">
        <w:trPr>
          <w:trHeight w:val="817"/>
        </w:trPr>
        <w:tc>
          <w:tcPr>
            <w:tcW w:w="624" w:type="dxa"/>
            <w:tcBorders>
              <w:top w:val="single" w:sz="4" w:space="0" w:color="auto"/>
              <w:left w:val="single" w:sz="4" w:space="0" w:color="auto"/>
            </w:tcBorders>
            <w:vAlign w:val="center"/>
          </w:tcPr>
          <w:p w:rsidR="004B7CBD" w:rsidRPr="00942D08" w:rsidRDefault="006A04EB" w:rsidP="00B0347F">
            <w:pPr>
              <w:jc w:val="center"/>
              <w:rPr>
                <w:rFonts w:ascii="Times New Roman" w:hAnsi="Times New Roman" w:cs="Times New Roman"/>
                <w:szCs w:val="21"/>
              </w:rPr>
            </w:pPr>
            <w:r w:rsidRPr="00942D08">
              <w:rPr>
                <w:rFonts w:ascii="Times New Roman" w:hAnsi="Times New Roman" w:cs="Times New Roman"/>
                <w:szCs w:val="21"/>
              </w:rPr>
              <w:t>2</w:t>
            </w:r>
          </w:p>
        </w:tc>
        <w:tc>
          <w:tcPr>
            <w:tcW w:w="3189" w:type="dxa"/>
            <w:tcBorders>
              <w:top w:val="single" w:sz="4" w:space="0" w:color="auto"/>
            </w:tcBorders>
            <w:vAlign w:val="center"/>
          </w:tcPr>
          <w:p w:rsidR="004B7CBD" w:rsidRPr="00942D08" w:rsidRDefault="004B7CBD" w:rsidP="00B0347F">
            <w:pPr>
              <w:jc w:val="center"/>
              <w:rPr>
                <w:rFonts w:ascii="Times New Roman" w:hAnsi="Times New Roman" w:cs="Times New Roman"/>
                <w:color w:val="333333"/>
                <w:szCs w:val="21"/>
                <w:shd w:val="clear" w:color="auto" w:fill="FFFCF8"/>
              </w:rPr>
            </w:pPr>
            <w:r w:rsidRPr="00942D08">
              <w:rPr>
                <w:rFonts w:ascii="Times New Roman" w:hAnsi="Times New Roman" w:cs="Times New Roman"/>
                <w:color w:val="333333"/>
                <w:szCs w:val="21"/>
                <w:shd w:val="clear" w:color="auto" w:fill="FFFCF8"/>
              </w:rPr>
              <w:t>An investigation on customer revisit intention to theme restaurant</w:t>
            </w:r>
          </w:p>
        </w:tc>
        <w:tc>
          <w:tcPr>
            <w:tcW w:w="992" w:type="dxa"/>
            <w:tcBorders>
              <w:top w:val="single" w:sz="4" w:space="0" w:color="auto"/>
            </w:tcBorders>
            <w:vAlign w:val="center"/>
          </w:tcPr>
          <w:p w:rsidR="004B7CBD" w:rsidRPr="00942D08" w:rsidRDefault="004B7CBD" w:rsidP="00B0347F">
            <w:pPr>
              <w:jc w:val="center"/>
              <w:rPr>
                <w:rFonts w:ascii="Times New Roman" w:hAnsi="Times New Roman" w:cs="Times New Roman"/>
                <w:color w:val="333333"/>
                <w:szCs w:val="21"/>
                <w:shd w:val="clear" w:color="auto" w:fill="FFFCF8"/>
              </w:rPr>
            </w:pPr>
            <w:r w:rsidRPr="00942D08">
              <w:rPr>
                <w:rFonts w:ascii="Times New Roman" w:hAnsiTheme="minorEastAsia" w:cs="Times New Roman"/>
                <w:color w:val="333333"/>
                <w:szCs w:val="21"/>
                <w:shd w:val="clear" w:color="auto" w:fill="FFFCF8"/>
              </w:rPr>
              <w:t>孟波</w:t>
            </w:r>
          </w:p>
        </w:tc>
        <w:tc>
          <w:tcPr>
            <w:tcW w:w="2835" w:type="dxa"/>
            <w:tcBorders>
              <w:top w:val="single" w:sz="4" w:space="0" w:color="auto"/>
            </w:tcBorders>
            <w:vAlign w:val="center"/>
          </w:tcPr>
          <w:p w:rsidR="004B7CBD" w:rsidRPr="00942D08" w:rsidRDefault="004B7CBD" w:rsidP="00B0347F">
            <w:pPr>
              <w:jc w:val="center"/>
              <w:rPr>
                <w:rFonts w:ascii="Times New Roman" w:hAnsi="Times New Roman" w:cs="Times New Roman"/>
                <w:color w:val="333333"/>
                <w:szCs w:val="21"/>
                <w:shd w:val="clear" w:color="auto" w:fill="FFFCF8"/>
              </w:rPr>
            </w:pPr>
            <w:r w:rsidRPr="00942D08">
              <w:rPr>
                <w:rFonts w:ascii="Times New Roman" w:hAnsi="Times New Roman" w:cs="Times New Roman"/>
                <w:color w:val="333333"/>
                <w:szCs w:val="21"/>
                <w:shd w:val="clear" w:color="auto" w:fill="FFFCF8"/>
              </w:rPr>
              <w:t>International Journal of Contemporary Hospitality Management</w:t>
            </w:r>
            <w:r w:rsidRPr="00942D08">
              <w:rPr>
                <w:rFonts w:ascii="Times New Roman" w:hAnsiTheme="minorEastAsia" w:cs="Times New Roman"/>
                <w:color w:val="333333"/>
                <w:szCs w:val="21"/>
                <w:shd w:val="clear" w:color="auto" w:fill="FFFCF8"/>
              </w:rPr>
              <w:t>（</w:t>
            </w:r>
            <w:r w:rsidRPr="00942D08">
              <w:rPr>
                <w:rFonts w:ascii="Times New Roman" w:hAnsi="Times New Roman" w:cs="Times New Roman"/>
                <w:color w:val="333333"/>
                <w:szCs w:val="21"/>
                <w:shd w:val="clear" w:color="auto" w:fill="FFFCF8"/>
              </w:rPr>
              <w:t>SSCI</w:t>
            </w:r>
            <w:r w:rsidRPr="00942D08">
              <w:rPr>
                <w:rFonts w:ascii="Times New Roman" w:hAnsiTheme="minorEastAsia" w:cs="Times New Roman"/>
                <w:color w:val="333333"/>
                <w:szCs w:val="21"/>
                <w:shd w:val="clear" w:color="auto" w:fill="FFFCF8"/>
              </w:rPr>
              <w:t>一区）</w:t>
            </w:r>
          </w:p>
        </w:tc>
        <w:tc>
          <w:tcPr>
            <w:tcW w:w="1276" w:type="dxa"/>
            <w:tcBorders>
              <w:top w:val="single" w:sz="4" w:space="0" w:color="auto"/>
            </w:tcBorders>
            <w:vAlign w:val="center"/>
          </w:tcPr>
          <w:p w:rsidR="004B7CBD" w:rsidRPr="00942D08" w:rsidRDefault="006A04EB" w:rsidP="00B0347F">
            <w:pPr>
              <w:jc w:val="center"/>
              <w:rPr>
                <w:rFonts w:ascii="Times New Roman" w:hAnsi="Times New Roman" w:cs="Times New Roman"/>
                <w:color w:val="333333"/>
                <w:szCs w:val="21"/>
                <w:shd w:val="clear" w:color="auto" w:fill="FFFCF8"/>
              </w:rPr>
            </w:pPr>
            <w:r w:rsidRPr="00942D08">
              <w:rPr>
                <w:rFonts w:ascii="Times New Roman" w:hAnsi="Times New Roman" w:cs="Times New Roman"/>
                <w:color w:val="333333"/>
                <w:szCs w:val="21"/>
                <w:shd w:val="clear" w:color="auto" w:fill="FFFCF8"/>
              </w:rPr>
              <w:t>2018</w:t>
            </w:r>
            <w:r w:rsidRPr="00942D08">
              <w:rPr>
                <w:rFonts w:ascii="Times New Roman" w:hAnsiTheme="minorEastAsia" w:cs="Times New Roman"/>
                <w:color w:val="333333"/>
                <w:szCs w:val="21"/>
                <w:shd w:val="clear" w:color="auto" w:fill="FFFCF8"/>
              </w:rPr>
              <w:t>年</w:t>
            </w:r>
            <w:r w:rsidRPr="00942D08">
              <w:rPr>
                <w:rFonts w:ascii="Times New Roman" w:hAnsi="Times New Roman" w:cs="Times New Roman"/>
                <w:color w:val="333333"/>
                <w:szCs w:val="21"/>
                <w:shd w:val="clear" w:color="auto" w:fill="FFFCF8"/>
              </w:rPr>
              <w:t>3</w:t>
            </w:r>
            <w:r w:rsidRPr="00942D08">
              <w:rPr>
                <w:rFonts w:ascii="Times New Roman" w:hAnsiTheme="minorEastAsia" w:cs="Times New Roman"/>
                <w:color w:val="333333"/>
                <w:szCs w:val="21"/>
                <w:shd w:val="clear" w:color="auto" w:fill="FFFCF8"/>
              </w:rPr>
              <w:t>月</w:t>
            </w:r>
          </w:p>
        </w:tc>
      </w:tr>
      <w:tr w:rsidR="006A04EB" w:rsidRPr="00725AA0" w:rsidTr="003F627B">
        <w:trPr>
          <w:trHeight w:val="817"/>
        </w:trPr>
        <w:tc>
          <w:tcPr>
            <w:tcW w:w="624" w:type="dxa"/>
            <w:tcBorders>
              <w:top w:val="single" w:sz="4" w:space="0" w:color="auto"/>
              <w:left w:val="single" w:sz="4" w:space="0" w:color="auto"/>
            </w:tcBorders>
            <w:vAlign w:val="center"/>
          </w:tcPr>
          <w:p w:rsidR="006A04EB" w:rsidRPr="00942D08" w:rsidRDefault="006A04EB" w:rsidP="00B0347F">
            <w:pPr>
              <w:jc w:val="center"/>
              <w:rPr>
                <w:rFonts w:ascii="Times New Roman" w:hAnsi="Times New Roman" w:cs="Times New Roman"/>
                <w:szCs w:val="21"/>
              </w:rPr>
            </w:pPr>
            <w:r w:rsidRPr="00942D08">
              <w:rPr>
                <w:rFonts w:ascii="Times New Roman" w:hAnsi="Times New Roman" w:cs="Times New Roman"/>
                <w:szCs w:val="21"/>
              </w:rPr>
              <w:t>3</w:t>
            </w:r>
          </w:p>
        </w:tc>
        <w:tc>
          <w:tcPr>
            <w:tcW w:w="3189" w:type="dxa"/>
            <w:tcBorders>
              <w:top w:val="single" w:sz="4" w:space="0" w:color="auto"/>
            </w:tcBorders>
            <w:vAlign w:val="center"/>
          </w:tcPr>
          <w:p w:rsidR="006A04EB" w:rsidRPr="00942D08" w:rsidRDefault="006A04EB" w:rsidP="00B0347F">
            <w:pPr>
              <w:jc w:val="center"/>
              <w:rPr>
                <w:rFonts w:ascii="Times New Roman" w:hAnsi="Times New Roman" w:cs="Times New Roman"/>
                <w:color w:val="333333"/>
                <w:szCs w:val="21"/>
                <w:shd w:val="clear" w:color="auto" w:fill="FFFCF8"/>
              </w:rPr>
            </w:pPr>
            <w:r w:rsidRPr="00942D08">
              <w:rPr>
                <w:rFonts w:ascii="Times New Roman" w:hAnsi="Times New Roman" w:cs="Times New Roman"/>
                <w:color w:val="333333"/>
                <w:szCs w:val="21"/>
                <w:shd w:val="clear" w:color="auto" w:fill="FFFCF8"/>
              </w:rPr>
              <w:t xml:space="preserve">Theme restaurants' </w:t>
            </w:r>
            <w:proofErr w:type="spellStart"/>
            <w:r w:rsidRPr="00942D08">
              <w:rPr>
                <w:rFonts w:ascii="Times New Roman" w:hAnsi="Times New Roman" w:cs="Times New Roman"/>
                <w:color w:val="333333"/>
                <w:szCs w:val="21"/>
                <w:shd w:val="clear" w:color="auto" w:fill="FFFCF8"/>
              </w:rPr>
              <w:t>servicescape</w:t>
            </w:r>
            <w:proofErr w:type="spellEnd"/>
            <w:r w:rsidRPr="00942D08">
              <w:rPr>
                <w:rFonts w:ascii="Times New Roman" w:hAnsi="Times New Roman" w:cs="Times New Roman"/>
                <w:color w:val="333333"/>
                <w:szCs w:val="21"/>
                <w:shd w:val="clear" w:color="auto" w:fill="FFFCF8"/>
              </w:rPr>
              <w:t xml:space="preserve"> in developing quality of life</w:t>
            </w:r>
          </w:p>
        </w:tc>
        <w:tc>
          <w:tcPr>
            <w:tcW w:w="992" w:type="dxa"/>
            <w:tcBorders>
              <w:top w:val="single" w:sz="4" w:space="0" w:color="auto"/>
            </w:tcBorders>
            <w:vAlign w:val="center"/>
          </w:tcPr>
          <w:p w:rsidR="006A04EB" w:rsidRPr="00942D08" w:rsidRDefault="006A04EB" w:rsidP="00B0347F">
            <w:pPr>
              <w:jc w:val="center"/>
              <w:rPr>
                <w:rFonts w:ascii="Times New Roman" w:hAnsi="Times New Roman" w:cs="Times New Roman"/>
                <w:color w:val="333333"/>
                <w:szCs w:val="21"/>
                <w:shd w:val="clear" w:color="auto" w:fill="FFFCF8"/>
              </w:rPr>
            </w:pPr>
            <w:r w:rsidRPr="00942D08">
              <w:rPr>
                <w:rFonts w:ascii="Times New Roman" w:hAnsiTheme="minorEastAsia" w:cs="Times New Roman"/>
                <w:color w:val="333333"/>
                <w:szCs w:val="21"/>
                <w:shd w:val="clear" w:color="auto" w:fill="FFFCF8"/>
              </w:rPr>
              <w:t>孟波</w:t>
            </w:r>
          </w:p>
        </w:tc>
        <w:tc>
          <w:tcPr>
            <w:tcW w:w="2835" w:type="dxa"/>
            <w:tcBorders>
              <w:top w:val="single" w:sz="4" w:space="0" w:color="auto"/>
            </w:tcBorders>
            <w:vAlign w:val="center"/>
          </w:tcPr>
          <w:p w:rsidR="006A04EB" w:rsidRPr="00942D08" w:rsidRDefault="006A04EB" w:rsidP="00B0347F">
            <w:pPr>
              <w:jc w:val="center"/>
              <w:rPr>
                <w:rFonts w:ascii="Times New Roman" w:hAnsi="Times New Roman" w:cs="Times New Roman"/>
                <w:color w:val="333333"/>
                <w:szCs w:val="21"/>
                <w:shd w:val="clear" w:color="auto" w:fill="FFFCF8"/>
              </w:rPr>
            </w:pPr>
            <w:r w:rsidRPr="00942D08">
              <w:rPr>
                <w:rFonts w:ascii="Times New Roman" w:hAnsi="Times New Roman" w:cs="Times New Roman"/>
                <w:color w:val="333333"/>
                <w:szCs w:val="21"/>
                <w:shd w:val="clear" w:color="auto" w:fill="FFFCF8"/>
              </w:rPr>
              <w:t>International Journal of Hospitality Management</w:t>
            </w:r>
            <w:r w:rsidRPr="00942D08">
              <w:rPr>
                <w:rFonts w:ascii="Times New Roman" w:hAnsiTheme="minorEastAsia" w:cs="Times New Roman"/>
                <w:color w:val="333333"/>
                <w:szCs w:val="21"/>
                <w:shd w:val="clear" w:color="auto" w:fill="FFFCF8"/>
              </w:rPr>
              <w:t>（</w:t>
            </w:r>
            <w:r w:rsidRPr="00942D08">
              <w:rPr>
                <w:rFonts w:ascii="Times New Roman" w:hAnsi="Times New Roman" w:cs="Times New Roman"/>
                <w:color w:val="333333"/>
                <w:szCs w:val="21"/>
                <w:shd w:val="clear" w:color="auto" w:fill="FFFCF8"/>
              </w:rPr>
              <w:t>SSCI</w:t>
            </w:r>
            <w:r w:rsidRPr="00942D08">
              <w:rPr>
                <w:rFonts w:ascii="Times New Roman" w:hAnsiTheme="minorEastAsia" w:cs="Times New Roman"/>
                <w:color w:val="333333"/>
                <w:szCs w:val="21"/>
                <w:shd w:val="clear" w:color="auto" w:fill="FFFCF8"/>
              </w:rPr>
              <w:t>一区）</w:t>
            </w:r>
          </w:p>
        </w:tc>
        <w:tc>
          <w:tcPr>
            <w:tcW w:w="1276" w:type="dxa"/>
            <w:tcBorders>
              <w:top w:val="single" w:sz="4" w:space="0" w:color="auto"/>
            </w:tcBorders>
            <w:vAlign w:val="center"/>
          </w:tcPr>
          <w:p w:rsidR="006A04EB" w:rsidRPr="00942D08" w:rsidRDefault="006A04EB" w:rsidP="00B0347F">
            <w:pPr>
              <w:jc w:val="center"/>
              <w:rPr>
                <w:rFonts w:ascii="Times New Roman" w:hAnsi="Times New Roman" w:cs="Times New Roman"/>
                <w:color w:val="333333"/>
                <w:szCs w:val="21"/>
                <w:shd w:val="clear" w:color="auto" w:fill="FFFCF8"/>
              </w:rPr>
            </w:pPr>
            <w:r w:rsidRPr="00942D08">
              <w:rPr>
                <w:rFonts w:ascii="Times New Roman" w:hAnsi="Times New Roman" w:cs="Times New Roman"/>
                <w:color w:val="333333"/>
                <w:szCs w:val="21"/>
                <w:shd w:val="clear" w:color="auto" w:fill="FFFCF8"/>
              </w:rPr>
              <w:t>2017</w:t>
            </w:r>
            <w:r w:rsidRPr="00942D08">
              <w:rPr>
                <w:rFonts w:ascii="Times New Roman" w:hAnsiTheme="minorEastAsia" w:cs="Times New Roman"/>
                <w:color w:val="333333"/>
                <w:szCs w:val="21"/>
                <w:shd w:val="clear" w:color="auto" w:fill="FFFCF8"/>
              </w:rPr>
              <w:t>年</w:t>
            </w:r>
            <w:r w:rsidRPr="00942D08">
              <w:rPr>
                <w:rFonts w:ascii="Times New Roman" w:hAnsi="Times New Roman" w:cs="Times New Roman"/>
                <w:color w:val="333333"/>
                <w:szCs w:val="21"/>
                <w:shd w:val="clear" w:color="auto" w:fill="FFFCF8"/>
              </w:rPr>
              <w:t>8</w:t>
            </w:r>
            <w:r w:rsidRPr="00942D08">
              <w:rPr>
                <w:rFonts w:ascii="Times New Roman" w:hAnsiTheme="minorEastAsia" w:cs="Times New Roman"/>
                <w:color w:val="333333"/>
                <w:szCs w:val="21"/>
                <w:shd w:val="clear" w:color="auto" w:fill="FFFCF8"/>
              </w:rPr>
              <w:t>月</w:t>
            </w:r>
          </w:p>
        </w:tc>
      </w:tr>
      <w:tr w:rsidR="004B7CBD" w:rsidRPr="00725AA0" w:rsidTr="003F627B">
        <w:trPr>
          <w:trHeight w:val="817"/>
        </w:trPr>
        <w:tc>
          <w:tcPr>
            <w:tcW w:w="624" w:type="dxa"/>
            <w:tcBorders>
              <w:top w:val="single" w:sz="4" w:space="0" w:color="auto"/>
              <w:left w:val="single" w:sz="4" w:space="0" w:color="auto"/>
            </w:tcBorders>
            <w:vAlign w:val="center"/>
          </w:tcPr>
          <w:p w:rsidR="004B7CBD" w:rsidRPr="00942D08" w:rsidRDefault="006A04EB" w:rsidP="00B0347F">
            <w:pPr>
              <w:jc w:val="center"/>
              <w:rPr>
                <w:rFonts w:ascii="Times New Roman" w:hAnsi="Times New Roman" w:cs="Times New Roman"/>
                <w:szCs w:val="21"/>
              </w:rPr>
            </w:pPr>
            <w:r w:rsidRPr="00942D08">
              <w:rPr>
                <w:rFonts w:ascii="Times New Roman" w:hAnsi="Times New Roman" w:cs="Times New Roman"/>
                <w:szCs w:val="21"/>
              </w:rPr>
              <w:t>4</w:t>
            </w:r>
          </w:p>
        </w:tc>
        <w:tc>
          <w:tcPr>
            <w:tcW w:w="3189" w:type="dxa"/>
            <w:tcBorders>
              <w:top w:val="single" w:sz="4" w:space="0" w:color="auto"/>
            </w:tcBorders>
            <w:vAlign w:val="center"/>
          </w:tcPr>
          <w:p w:rsidR="004B7CBD" w:rsidRPr="00942D08" w:rsidRDefault="004B7CBD" w:rsidP="00B0347F">
            <w:pPr>
              <w:jc w:val="center"/>
              <w:rPr>
                <w:rFonts w:ascii="Times New Roman" w:hAnsi="Times New Roman" w:cs="Times New Roman"/>
                <w:color w:val="333333"/>
                <w:szCs w:val="21"/>
                <w:shd w:val="clear" w:color="auto" w:fill="FFFCF8"/>
              </w:rPr>
            </w:pPr>
            <w:r w:rsidRPr="00942D08">
              <w:rPr>
                <w:rFonts w:ascii="Times New Roman" w:hAnsi="Times New Roman" w:cs="Times New Roman"/>
                <w:color w:val="333333"/>
                <w:szCs w:val="21"/>
                <w:shd w:val="clear" w:color="auto" w:fill="FFFCF8"/>
              </w:rPr>
              <w:t xml:space="preserve">The role of co-creation experience in forming tourists' revisit intention to home-based </w:t>
            </w:r>
            <w:proofErr w:type="spellStart"/>
            <w:r w:rsidRPr="00942D08">
              <w:rPr>
                <w:rFonts w:ascii="Times New Roman" w:hAnsi="Times New Roman" w:cs="Times New Roman"/>
                <w:color w:val="333333"/>
                <w:szCs w:val="21"/>
                <w:shd w:val="clear" w:color="auto" w:fill="FFFCF8"/>
              </w:rPr>
              <w:t>accomodation</w:t>
            </w:r>
            <w:proofErr w:type="spellEnd"/>
          </w:p>
        </w:tc>
        <w:tc>
          <w:tcPr>
            <w:tcW w:w="992" w:type="dxa"/>
            <w:tcBorders>
              <w:top w:val="single" w:sz="4" w:space="0" w:color="auto"/>
            </w:tcBorders>
            <w:vAlign w:val="center"/>
          </w:tcPr>
          <w:p w:rsidR="004B7CBD" w:rsidRPr="00942D08" w:rsidRDefault="004B7CBD" w:rsidP="00B0347F">
            <w:pPr>
              <w:jc w:val="center"/>
              <w:rPr>
                <w:rFonts w:ascii="Times New Roman" w:hAnsi="Times New Roman" w:cs="Times New Roman"/>
                <w:color w:val="333333"/>
                <w:szCs w:val="21"/>
                <w:shd w:val="clear" w:color="auto" w:fill="FFFCF8"/>
              </w:rPr>
            </w:pPr>
            <w:r w:rsidRPr="00942D08">
              <w:rPr>
                <w:rFonts w:ascii="Times New Roman" w:hAnsiTheme="minorEastAsia" w:cs="Times New Roman"/>
                <w:color w:val="333333"/>
                <w:szCs w:val="21"/>
                <w:shd w:val="clear" w:color="auto" w:fill="FFFCF8"/>
              </w:rPr>
              <w:t>孟波</w:t>
            </w:r>
          </w:p>
        </w:tc>
        <w:tc>
          <w:tcPr>
            <w:tcW w:w="2835" w:type="dxa"/>
            <w:tcBorders>
              <w:top w:val="single" w:sz="4" w:space="0" w:color="auto"/>
            </w:tcBorders>
            <w:vAlign w:val="center"/>
          </w:tcPr>
          <w:p w:rsidR="004B7CBD" w:rsidRPr="00942D08" w:rsidRDefault="004B7CBD" w:rsidP="00B0347F">
            <w:pPr>
              <w:jc w:val="center"/>
              <w:rPr>
                <w:rFonts w:ascii="Times New Roman" w:hAnsi="Times New Roman" w:cs="Times New Roman"/>
                <w:color w:val="333333"/>
                <w:szCs w:val="21"/>
                <w:shd w:val="clear" w:color="auto" w:fill="FFFCF8"/>
              </w:rPr>
            </w:pPr>
            <w:r w:rsidRPr="00942D08">
              <w:rPr>
                <w:rFonts w:ascii="Times New Roman" w:hAnsi="Times New Roman" w:cs="Times New Roman"/>
                <w:color w:val="333333"/>
                <w:szCs w:val="21"/>
                <w:shd w:val="clear" w:color="auto" w:fill="FFFCF8"/>
              </w:rPr>
              <w:t>Tourism Management Perspectives</w:t>
            </w:r>
            <w:r w:rsidRPr="00942D08">
              <w:rPr>
                <w:rFonts w:ascii="Times New Roman" w:hAnsiTheme="minorEastAsia" w:cs="Times New Roman"/>
                <w:color w:val="333333"/>
                <w:szCs w:val="21"/>
                <w:shd w:val="clear" w:color="auto" w:fill="FFFCF8"/>
              </w:rPr>
              <w:t>（</w:t>
            </w:r>
            <w:r w:rsidRPr="00942D08">
              <w:rPr>
                <w:rFonts w:ascii="Times New Roman" w:hAnsi="Times New Roman" w:cs="Times New Roman"/>
                <w:color w:val="333333"/>
                <w:szCs w:val="21"/>
                <w:shd w:val="clear" w:color="auto" w:fill="FFFCF8"/>
              </w:rPr>
              <w:t>SSCI</w:t>
            </w:r>
            <w:r w:rsidRPr="00942D08">
              <w:rPr>
                <w:rFonts w:ascii="Times New Roman" w:hAnsiTheme="minorEastAsia" w:cs="Times New Roman"/>
                <w:color w:val="333333"/>
                <w:szCs w:val="21"/>
                <w:shd w:val="clear" w:color="auto" w:fill="FFFCF8"/>
              </w:rPr>
              <w:t>二区）</w:t>
            </w:r>
          </w:p>
        </w:tc>
        <w:tc>
          <w:tcPr>
            <w:tcW w:w="1276" w:type="dxa"/>
            <w:tcBorders>
              <w:top w:val="single" w:sz="4" w:space="0" w:color="auto"/>
            </w:tcBorders>
            <w:vAlign w:val="center"/>
          </w:tcPr>
          <w:p w:rsidR="004B7CBD" w:rsidRPr="00942D08" w:rsidRDefault="004B7CBD" w:rsidP="00B0347F">
            <w:pPr>
              <w:jc w:val="center"/>
              <w:rPr>
                <w:rFonts w:ascii="Times New Roman" w:hAnsi="Times New Roman" w:cs="Times New Roman"/>
                <w:color w:val="333333"/>
                <w:szCs w:val="21"/>
                <w:shd w:val="clear" w:color="auto" w:fill="FFFCF8"/>
              </w:rPr>
            </w:pPr>
            <w:r w:rsidRPr="00942D08">
              <w:rPr>
                <w:rFonts w:ascii="Times New Roman" w:hAnsi="Times New Roman" w:cs="Times New Roman"/>
                <w:color w:val="333333"/>
                <w:szCs w:val="21"/>
                <w:shd w:val="clear" w:color="auto" w:fill="FFFCF8"/>
              </w:rPr>
              <w:t>2020</w:t>
            </w:r>
            <w:r w:rsidRPr="00942D08">
              <w:rPr>
                <w:rFonts w:ascii="Times New Roman" w:hAnsiTheme="minorEastAsia" w:cs="Times New Roman"/>
                <w:color w:val="333333"/>
                <w:szCs w:val="21"/>
                <w:shd w:val="clear" w:color="auto" w:fill="FFFCF8"/>
              </w:rPr>
              <w:t>年</w:t>
            </w:r>
            <w:r w:rsidRPr="00942D08">
              <w:rPr>
                <w:rFonts w:ascii="Times New Roman" w:hAnsi="Times New Roman" w:cs="Times New Roman"/>
                <w:color w:val="333333"/>
                <w:szCs w:val="21"/>
                <w:shd w:val="clear" w:color="auto" w:fill="FFFCF8"/>
              </w:rPr>
              <w:t>1</w:t>
            </w:r>
            <w:r w:rsidRPr="00942D08">
              <w:rPr>
                <w:rFonts w:ascii="Times New Roman" w:hAnsiTheme="minorEastAsia" w:cs="Times New Roman"/>
                <w:color w:val="333333"/>
                <w:szCs w:val="21"/>
                <w:shd w:val="clear" w:color="auto" w:fill="FFFCF8"/>
              </w:rPr>
              <w:t>月</w:t>
            </w:r>
          </w:p>
        </w:tc>
      </w:tr>
      <w:tr w:rsidR="004B7CBD" w:rsidRPr="00725AA0" w:rsidTr="003F627B">
        <w:trPr>
          <w:trHeight w:val="416"/>
        </w:trPr>
        <w:tc>
          <w:tcPr>
            <w:tcW w:w="624" w:type="dxa"/>
            <w:tcBorders>
              <w:top w:val="single" w:sz="4" w:space="0" w:color="auto"/>
              <w:left w:val="single" w:sz="4" w:space="0" w:color="auto"/>
            </w:tcBorders>
            <w:vAlign w:val="center"/>
          </w:tcPr>
          <w:p w:rsidR="004B7CBD" w:rsidRPr="00942D08" w:rsidRDefault="006A04EB" w:rsidP="00B0347F">
            <w:pPr>
              <w:jc w:val="center"/>
              <w:rPr>
                <w:rFonts w:ascii="Times New Roman" w:hAnsi="Times New Roman" w:cs="Times New Roman"/>
                <w:szCs w:val="21"/>
              </w:rPr>
            </w:pPr>
            <w:r w:rsidRPr="00942D08">
              <w:rPr>
                <w:rFonts w:ascii="Times New Roman" w:hAnsi="Times New Roman" w:cs="Times New Roman"/>
                <w:szCs w:val="21"/>
              </w:rPr>
              <w:t>5</w:t>
            </w:r>
          </w:p>
        </w:tc>
        <w:tc>
          <w:tcPr>
            <w:tcW w:w="3189" w:type="dxa"/>
            <w:tcBorders>
              <w:top w:val="single" w:sz="4" w:space="0" w:color="auto"/>
            </w:tcBorders>
            <w:vAlign w:val="center"/>
          </w:tcPr>
          <w:p w:rsidR="004B7CBD" w:rsidRPr="00942D08" w:rsidRDefault="004B7CBD" w:rsidP="00B0347F">
            <w:pPr>
              <w:jc w:val="center"/>
              <w:rPr>
                <w:rFonts w:ascii="Times New Roman" w:hAnsi="Times New Roman" w:cs="Times New Roman"/>
                <w:color w:val="333333"/>
                <w:szCs w:val="21"/>
                <w:shd w:val="clear" w:color="auto" w:fill="FFFCF8"/>
              </w:rPr>
            </w:pPr>
            <w:r w:rsidRPr="00942D08">
              <w:rPr>
                <w:rFonts w:ascii="Times New Roman" w:hAnsi="Times New Roman" w:cs="Times New Roman"/>
                <w:color w:val="333333"/>
                <w:szCs w:val="21"/>
                <w:shd w:val="clear" w:color="auto" w:fill="FFFCF8"/>
              </w:rPr>
              <w:t xml:space="preserve">Determinants of working holiday makers' destination loyalty: </w:t>
            </w:r>
            <w:r w:rsidRPr="00942D08">
              <w:rPr>
                <w:rFonts w:ascii="Times New Roman" w:hAnsi="Times New Roman" w:cs="Times New Roman"/>
                <w:color w:val="333333"/>
                <w:szCs w:val="21"/>
                <w:shd w:val="clear" w:color="auto" w:fill="FFFCF8"/>
              </w:rPr>
              <w:lastRenderedPageBreak/>
              <w:t>Uncovering the role of perceived authenticity</w:t>
            </w:r>
          </w:p>
        </w:tc>
        <w:tc>
          <w:tcPr>
            <w:tcW w:w="992" w:type="dxa"/>
            <w:tcBorders>
              <w:top w:val="single" w:sz="4" w:space="0" w:color="auto"/>
            </w:tcBorders>
            <w:vAlign w:val="center"/>
          </w:tcPr>
          <w:p w:rsidR="004B7CBD" w:rsidRPr="00942D08" w:rsidRDefault="004B7CBD" w:rsidP="00B0347F">
            <w:pPr>
              <w:jc w:val="center"/>
              <w:rPr>
                <w:rFonts w:ascii="Times New Roman" w:hAnsi="Times New Roman" w:cs="Times New Roman"/>
                <w:color w:val="333333"/>
                <w:szCs w:val="21"/>
                <w:shd w:val="clear" w:color="auto" w:fill="FFFCF8"/>
              </w:rPr>
            </w:pPr>
            <w:r w:rsidRPr="00942D08">
              <w:rPr>
                <w:rFonts w:ascii="Times New Roman" w:hAnsiTheme="minorEastAsia" w:cs="Times New Roman"/>
                <w:color w:val="333333"/>
                <w:szCs w:val="21"/>
                <w:shd w:val="clear" w:color="auto" w:fill="FFFCF8"/>
              </w:rPr>
              <w:lastRenderedPageBreak/>
              <w:t>孟波</w:t>
            </w:r>
          </w:p>
        </w:tc>
        <w:tc>
          <w:tcPr>
            <w:tcW w:w="2835" w:type="dxa"/>
            <w:tcBorders>
              <w:top w:val="single" w:sz="4" w:space="0" w:color="auto"/>
            </w:tcBorders>
            <w:vAlign w:val="center"/>
          </w:tcPr>
          <w:p w:rsidR="004B7CBD" w:rsidRPr="00942D08" w:rsidRDefault="004B7CBD" w:rsidP="00B0347F">
            <w:pPr>
              <w:jc w:val="center"/>
              <w:rPr>
                <w:rFonts w:ascii="Times New Roman" w:hAnsi="Times New Roman" w:cs="Times New Roman"/>
                <w:color w:val="333333"/>
                <w:szCs w:val="21"/>
                <w:shd w:val="clear" w:color="auto" w:fill="FFFCF8"/>
              </w:rPr>
            </w:pPr>
            <w:r w:rsidRPr="00942D08">
              <w:rPr>
                <w:rFonts w:ascii="Times New Roman" w:hAnsi="Times New Roman" w:cs="Times New Roman"/>
                <w:color w:val="333333"/>
                <w:szCs w:val="21"/>
                <w:shd w:val="clear" w:color="auto" w:fill="FFFCF8"/>
              </w:rPr>
              <w:t>Tourism Management Perspectives</w:t>
            </w:r>
            <w:r w:rsidRPr="00942D08">
              <w:rPr>
                <w:rFonts w:ascii="Times New Roman" w:hAnsiTheme="minorEastAsia" w:cs="Times New Roman"/>
                <w:color w:val="333333"/>
                <w:szCs w:val="21"/>
                <w:shd w:val="clear" w:color="auto" w:fill="FFFCF8"/>
              </w:rPr>
              <w:t>（</w:t>
            </w:r>
            <w:r w:rsidRPr="00942D08">
              <w:rPr>
                <w:rFonts w:ascii="Times New Roman" w:hAnsi="Times New Roman" w:cs="Times New Roman"/>
                <w:color w:val="333333"/>
                <w:szCs w:val="21"/>
                <w:shd w:val="clear" w:color="auto" w:fill="FFFCF8"/>
              </w:rPr>
              <w:t>SSCI</w:t>
            </w:r>
            <w:r w:rsidRPr="00942D08">
              <w:rPr>
                <w:rFonts w:ascii="Times New Roman" w:hAnsiTheme="minorEastAsia" w:cs="Times New Roman"/>
                <w:color w:val="333333"/>
                <w:szCs w:val="21"/>
                <w:shd w:val="clear" w:color="auto" w:fill="FFFCF8"/>
              </w:rPr>
              <w:t>二区）</w:t>
            </w:r>
          </w:p>
        </w:tc>
        <w:tc>
          <w:tcPr>
            <w:tcW w:w="1276" w:type="dxa"/>
            <w:tcBorders>
              <w:top w:val="single" w:sz="4" w:space="0" w:color="auto"/>
            </w:tcBorders>
            <w:vAlign w:val="center"/>
          </w:tcPr>
          <w:p w:rsidR="004B7CBD" w:rsidRPr="00942D08" w:rsidRDefault="004B7CBD" w:rsidP="00B0347F">
            <w:pPr>
              <w:jc w:val="center"/>
              <w:rPr>
                <w:rFonts w:ascii="Times New Roman" w:hAnsi="Times New Roman" w:cs="Times New Roman"/>
                <w:color w:val="333333"/>
                <w:szCs w:val="21"/>
                <w:shd w:val="clear" w:color="auto" w:fill="FFFCF8"/>
              </w:rPr>
            </w:pPr>
            <w:r w:rsidRPr="00942D08">
              <w:rPr>
                <w:rFonts w:ascii="Times New Roman" w:hAnsi="Times New Roman" w:cs="Times New Roman"/>
                <w:color w:val="333333"/>
                <w:szCs w:val="21"/>
                <w:shd w:val="clear" w:color="auto" w:fill="FFFCF8"/>
              </w:rPr>
              <w:t>2019</w:t>
            </w:r>
            <w:r w:rsidRPr="00942D08">
              <w:rPr>
                <w:rFonts w:ascii="Times New Roman" w:hAnsiTheme="minorEastAsia" w:cs="Times New Roman"/>
                <w:color w:val="333333"/>
                <w:szCs w:val="21"/>
                <w:shd w:val="clear" w:color="auto" w:fill="FFFCF8"/>
              </w:rPr>
              <w:t>年</w:t>
            </w:r>
            <w:r w:rsidRPr="00942D08">
              <w:rPr>
                <w:rFonts w:ascii="Times New Roman" w:hAnsi="Times New Roman" w:cs="Times New Roman"/>
                <w:color w:val="333333"/>
                <w:szCs w:val="21"/>
                <w:shd w:val="clear" w:color="auto" w:fill="FFFCF8"/>
              </w:rPr>
              <w:t>10</w:t>
            </w:r>
            <w:r w:rsidRPr="00942D08">
              <w:rPr>
                <w:rFonts w:ascii="Times New Roman" w:hAnsiTheme="minorEastAsia" w:cs="Times New Roman"/>
                <w:color w:val="333333"/>
                <w:szCs w:val="21"/>
                <w:shd w:val="clear" w:color="auto" w:fill="FFFCF8"/>
              </w:rPr>
              <w:t>月</w:t>
            </w:r>
          </w:p>
        </w:tc>
      </w:tr>
      <w:tr w:rsidR="00BD5E7F" w:rsidRPr="00725AA0" w:rsidTr="003F627B">
        <w:trPr>
          <w:trHeight w:val="714"/>
        </w:trPr>
        <w:tc>
          <w:tcPr>
            <w:tcW w:w="624" w:type="dxa"/>
            <w:tcBorders>
              <w:top w:val="single" w:sz="4" w:space="0" w:color="auto"/>
              <w:left w:val="single" w:sz="4" w:space="0" w:color="auto"/>
            </w:tcBorders>
            <w:vAlign w:val="center"/>
          </w:tcPr>
          <w:p w:rsidR="00BD5E7F" w:rsidRPr="00942D08" w:rsidRDefault="006A04EB" w:rsidP="00B0347F">
            <w:pPr>
              <w:jc w:val="center"/>
              <w:rPr>
                <w:rFonts w:ascii="Times New Roman" w:hAnsi="Times New Roman" w:cs="Times New Roman"/>
                <w:color w:val="333333"/>
                <w:szCs w:val="21"/>
                <w:shd w:val="clear" w:color="auto" w:fill="FFFCF8"/>
              </w:rPr>
            </w:pPr>
            <w:r w:rsidRPr="00942D08">
              <w:rPr>
                <w:rFonts w:ascii="Times New Roman" w:hAnsi="Times New Roman" w:cs="Times New Roman"/>
                <w:color w:val="333333"/>
                <w:szCs w:val="21"/>
                <w:shd w:val="clear" w:color="auto" w:fill="FFFCF8"/>
              </w:rPr>
              <w:lastRenderedPageBreak/>
              <w:t>6</w:t>
            </w:r>
          </w:p>
        </w:tc>
        <w:tc>
          <w:tcPr>
            <w:tcW w:w="3189" w:type="dxa"/>
            <w:tcBorders>
              <w:top w:val="single" w:sz="4" w:space="0" w:color="auto"/>
            </w:tcBorders>
            <w:vAlign w:val="center"/>
          </w:tcPr>
          <w:p w:rsidR="00BD5E7F" w:rsidRPr="00942D08" w:rsidRDefault="00BD5E7F" w:rsidP="00B0347F">
            <w:pPr>
              <w:jc w:val="center"/>
              <w:rPr>
                <w:rFonts w:ascii="Times New Roman" w:hAnsi="Times New Roman" w:cs="Times New Roman"/>
                <w:color w:val="333333"/>
                <w:szCs w:val="21"/>
                <w:shd w:val="clear" w:color="auto" w:fill="FFFCF8"/>
              </w:rPr>
            </w:pPr>
            <w:r w:rsidRPr="00942D08">
              <w:rPr>
                <w:rFonts w:ascii="Times New Roman" w:hAnsiTheme="minorEastAsia" w:cs="Times New Roman"/>
                <w:color w:val="333333"/>
                <w:szCs w:val="21"/>
                <w:shd w:val="clear" w:color="auto" w:fill="FFFCF8"/>
              </w:rPr>
              <w:t>网络模式、标准联盟与主导设计的产生</w:t>
            </w:r>
          </w:p>
        </w:tc>
        <w:tc>
          <w:tcPr>
            <w:tcW w:w="992" w:type="dxa"/>
            <w:tcBorders>
              <w:top w:val="single" w:sz="4" w:space="0" w:color="auto"/>
            </w:tcBorders>
            <w:vAlign w:val="center"/>
          </w:tcPr>
          <w:p w:rsidR="00BD5E7F" w:rsidRPr="00942D08" w:rsidRDefault="00BD5E7F" w:rsidP="00B0347F">
            <w:pPr>
              <w:jc w:val="center"/>
              <w:rPr>
                <w:rFonts w:ascii="Times New Roman" w:hAnsi="Times New Roman" w:cs="Times New Roman"/>
                <w:color w:val="333333"/>
                <w:szCs w:val="21"/>
                <w:shd w:val="clear" w:color="auto" w:fill="FFFCF8"/>
              </w:rPr>
            </w:pPr>
            <w:r w:rsidRPr="00942D08">
              <w:rPr>
                <w:rFonts w:ascii="Times New Roman" w:hAnsiTheme="minorEastAsia" w:cs="Times New Roman"/>
                <w:color w:val="333333"/>
                <w:szCs w:val="21"/>
                <w:shd w:val="clear" w:color="auto" w:fill="FFFCF8"/>
              </w:rPr>
              <w:t>李冬梅</w:t>
            </w:r>
          </w:p>
        </w:tc>
        <w:tc>
          <w:tcPr>
            <w:tcW w:w="2835" w:type="dxa"/>
            <w:tcBorders>
              <w:top w:val="single" w:sz="4" w:space="0" w:color="auto"/>
            </w:tcBorders>
            <w:vAlign w:val="center"/>
          </w:tcPr>
          <w:p w:rsidR="00BD5E7F" w:rsidRPr="00942D08" w:rsidRDefault="00BD5E7F" w:rsidP="00B0347F">
            <w:pPr>
              <w:jc w:val="center"/>
              <w:rPr>
                <w:rFonts w:ascii="Times New Roman" w:hAnsi="Times New Roman" w:cs="Times New Roman"/>
                <w:color w:val="333333"/>
                <w:szCs w:val="21"/>
                <w:shd w:val="clear" w:color="auto" w:fill="FFFCF8"/>
              </w:rPr>
            </w:pPr>
            <w:r w:rsidRPr="00942D08">
              <w:rPr>
                <w:rFonts w:ascii="Times New Roman" w:hAnsiTheme="minorEastAsia" w:cs="Times New Roman"/>
                <w:color w:val="333333"/>
                <w:szCs w:val="21"/>
                <w:shd w:val="clear" w:color="auto" w:fill="FFFCF8"/>
              </w:rPr>
              <w:t>科学学研究</w:t>
            </w:r>
          </w:p>
        </w:tc>
        <w:tc>
          <w:tcPr>
            <w:tcW w:w="1276" w:type="dxa"/>
            <w:tcBorders>
              <w:top w:val="single" w:sz="4" w:space="0" w:color="auto"/>
            </w:tcBorders>
            <w:vAlign w:val="center"/>
          </w:tcPr>
          <w:p w:rsidR="00BD5E7F" w:rsidRPr="00942D08" w:rsidRDefault="00BD5E7F" w:rsidP="00B0347F">
            <w:pPr>
              <w:jc w:val="center"/>
              <w:rPr>
                <w:rFonts w:ascii="Times New Roman" w:hAnsi="Times New Roman" w:cs="Times New Roman"/>
                <w:color w:val="333333"/>
                <w:szCs w:val="21"/>
                <w:shd w:val="clear" w:color="auto" w:fill="FFFCF8"/>
              </w:rPr>
            </w:pPr>
            <w:r w:rsidRPr="00942D08">
              <w:rPr>
                <w:rFonts w:ascii="Times New Roman" w:hAnsi="Times New Roman" w:cs="Times New Roman"/>
                <w:color w:val="333333"/>
                <w:szCs w:val="21"/>
                <w:shd w:val="clear" w:color="auto" w:fill="FFFCF8"/>
              </w:rPr>
              <w:t>2017</w:t>
            </w:r>
            <w:r w:rsidRPr="00942D08">
              <w:rPr>
                <w:rFonts w:ascii="Times New Roman" w:hAnsiTheme="minorEastAsia" w:cs="Times New Roman"/>
                <w:color w:val="333333"/>
                <w:szCs w:val="21"/>
                <w:shd w:val="clear" w:color="auto" w:fill="FFFCF8"/>
              </w:rPr>
              <w:t>年</w:t>
            </w:r>
            <w:r w:rsidRPr="00942D08">
              <w:rPr>
                <w:rFonts w:ascii="Times New Roman" w:hAnsi="Times New Roman" w:cs="Times New Roman"/>
                <w:color w:val="333333"/>
                <w:szCs w:val="21"/>
                <w:shd w:val="clear" w:color="auto" w:fill="FFFCF8"/>
              </w:rPr>
              <w:t>3</w:t>
            </w:r>
            <w:r w:rsidRPr="00942D08">
              <w:rPr>
                <w:rFonts w:ascii="Times New Roman" w:hAnsiTheme="minorEastAsia" w:cs="Times New Roman"/>
                <w:color w:val="333333"/>
                <w:szCs w:val="21"/>
                <w:shd w:val="clear" w:color="auto" w:fill="FFFCF8"/>
              </w:rPr>
              <w:t>月</w:t>
            </w:r>
          </w:p>
        </w:tc>
      </w:tr>
      <w:tr w:rsidR="00BD5E7F" w:rsidRPr="00725AA0" w:rsidTr="003F627B">
        <w:trPr>
          <w:trHeight w:val="599"/>
        </w:trPr>
        <w:tc>
          <w:tcPr>
            <w:tcW w:w="624" w:type="dxa"/>
            <w:tcBorders>
              <w:top w:val="single" w:sz="4" w:space="0" w:color="auto"/>
              <w:left w:val="single" w:sz="4" w:space="0" w:color="auto"/>
            </w:tcBorders>
            <w:vAlign w:val="center"/>
          </w:tcPr>
          <w:p w:rsidR="00BD5E7F" w:rsidRPr="00942D08" w:rsidRDefault="006A04EB" w:rsidP="00B0347F">
            <w:pPr>
              <w:jc w:val="center"/>
              <w:rPr>
                <w:rFonts w:ascii="Times New Roman" w:hAnsi="Times New Roman" w:cs="Times New Roman"/>
                <w:color w:val="333333"/>
                <w:szCs w:val="21"/>
                <w:shd w:val="clear" w:color="auto" w:fill="FFFCF8"/>
              </w:rPr>
            </w:pPr>
            <w:r w:rsidRPr="00942D08">
              <w:rPr>
                <w:rFonts w:ascii="Times New Roman" w:hAnsi="Times New Roman" w:cs="Times New Roman"/>
                <w:color w:val="333333"/>
                <w:szCs w:val="21"/>
                <w:shd w:val="clear" w:color="auto" w:fill="FFFCF8"/>
              </w:rPr>
              <w:t>7</w:t>
            </w:r>
          </w:p>
        </w:tc>
        <w:tc>
          <w:tcPr>
            <w:tcW w:w="3189" w:type="dxa"/>
            <w:tcBorders>
              <w:top w:val="single" w:sz="4" w:space="0" w:color="auto"/>
            </w:tcBorders>
            <w:vAlign w:val="center"/>
          </w:tcPr>
          <w:p w:rsidR="00BD5E7F" w:rsidRPr="00942D08" w:rsidRDefault="00BD5E7F" w:rsidP="00B0347F">
            <w:pPr>
              <w:jc w:val="center"/>
              <w:rPr>
                <w:rFonts w:ascii="Times New Roman" w:hAnsi="Times New Roman" w:cs="Times New Roman"/>
                <w:color w:val="333333"/>
                <w:szCs w:val="21"/>
                <w:shd w:val="clear" w:color="auto" w:fill="FFFCF8"/>
              </w:rPr>
            </w:pPr>
            <w:r w:rsidRPr="00942D08">
              <w:rPr>
                <w:rFonts w:ascii="Times New Roman" w:hAnsiTheme="minorEastAsia" w:cs="Times New Roman"/>
                <w:color w:val="333333"/>
                <w:szCs w:val="21"/>
                <w:shd w:val="clear" w:color="auto" w:fill="FFFCF8"/>
              </w:rPr>
              <w:t>科学基金资助提高科研产出了吗</w:t>
            </w:r>
          </w:p>
        </w:tc>
        <w:tc>
          <w:tcPr>
            <w:tcW w:w="992" w:type="dxa"/>
            <w:tcBorders>
              <w:top w:val="single" w:sz="4" w:space="0" w:color="auto"/>
            </w:tcBorders>
            <w:vAlign w:val="center"/>
          </w:tcPr>
          <w:p w:rsidR="00BD5E7F" w:rsidRPr="00942D08" w:rsidRDefault="00BD5E7F" w:rsidP="00B0347F">
            <w:pPr>
              <w:jc w:val="center"/>
              <w:rPr>
                <w:rFonts w:ascii="Times New Roman" w:hAnsi="Times New Roman" w:cs="Times New Roman"/>
                <w:color w:val="333333"/>
                <w:szCs w:val="21"/>
                <w:shd w:val="clear" w:color="auto" w:fill="FFFCF8"/>
              </w:rPr>
            </w:pPr>
            <w:r w:rsidRPr="00942D08">
              <w:rPr>
                <w:rFonts w:ascii="Times New Roman" w:hAnsiTheme="minorEastAsia" w:cs="Times New Roman"/>
                <w:color w:val="333333"/>
                <w:szCs w:val="21"/>
                <w:shd w:val="clear" w:color="auto" w:fill="FFFCF8"/>
              </w:rPr>
              <w:t>宋志红</w:t>
            </w:r>
          </w:p>
        </w:tc>
        <w:tc>
          <w:tcPr>
            <w:tcW w:w="2835" w:type="dxa"/>
            <w:tcBorders>
              <w:top w:val="single" w:sz="4" w:space="0" w:color="auto"/>
            </w:tcBorders>
            <w:vAlign w:val="center"/>
          </w:tcPr>
          <w:p w:rsidR="00BD5E7F" w:rsidRPr="00942D08" w:rsidRDefault="00BD5E7F" w:rsidP="00B0347F">
            <w:pPr>
              <w:jc w:val="center"/>
              <w:rPr>
                <w:rFonts w:ascii="Times New Roman" w:hAnsi="Times New Roman" w:cs="Times New Roman"/>
                <w:color w:val="333333"/>
                <w:szCs w:val="21"/>
                <w:shd w:val="clear" w:color="auto" w:fill="FFFCF8"/>
              </w:rPr>
            </w:pPr>
            <w:r w:rsidRPr="00942D08">
              <w:rPr>
                <w:rFonts w:ascii="Times New Roman" w:hAnsiTheme="minorEastAsia" w:cs="Times New Roman"/>
                <w:color w:val="333333"/>
                <w:szCs w:val="21"/>
                <w:shd w:val="clear" w:color="auto" w:fill="FFFCF8"/>
              </w:rPr>
              <w:t>科学学研究</w:t>
            </w:r>
          </w:p>
        </w:tc>
        <w:tc>
          <w:tcPr>
            <w:tcW w:w="1276" w:type="dxa"/>
            <w:tcBorders>
              <w:top w:val="single" w:sz="4" w:space="0" w:color="auto"/>
            </w:tcBorders>
            <w:vAlign w:val="center"/>
          </w:tcPr>
          <w:p w:rsidR="00BD5E7F" w:rsidRPr="00942D08" w:rsidRDefault="00BD5E7F" w:rsidP="00B0347F">
            <w:pPr>
              <w:jc w:val="center"/>
              <w:rPr>
                <w:rFonts w:ascii="Times New Roman" w:hAnsi="Times New Roman" w:cs="Times New Roman"/>
                <w:color w:val="333333"/>
                <w:szCs w:val="21"/>
                <w:shd w:val="clear" w:color="auto" w:fill="FFFCF8"/>
              </w:rPr>
            </w:pPr>
            <w:r w:rsidRPr="00942D08">
              <w:rPr>
                <w:rFonts w:ascii="Times New Roman" w:hAnsi="Times New Roman" w:cs="Times New Roman"/>
                <w:color w:val="333333"/>
                <w:szCs w:val="21"/>
                <w:shd w:val="clear" w:color="auto" w:fill="FFFCF8"/>
              </w:rPr>
              <w:t>2016</w:t>
            </w:r>
            <w:r w:rsidRPr="00942D08">
              <w:rPr>
                <w:rFonts w:ascii="Times New Roman" w:hAnsiTheme="minorEastAsia" w:cs="Times New Roman"/>
                <w:color w:val="333333"/>
                <w:szCs w:val="21"/>
                <w:shd w:val="clear" w:color="auto" w:fill="FFFCF8"/>
              </w:rPr>
              <w:t>年</w:t>
            </w:r>
            <w:r w:rsidRPr="00942D08">
              <w:rPr>
                <w:rFonts w:ascii="Times New Roman" w:hAnsi="Times New Roman" w:cs="Times New Roman"/>
                <w:color w:val="333333"/>
                <w:szCs w:val="21"/>
                <w:shd w:val="clear" w:color="auto" w:fill="FFFCF8"/>
              </w:rPr>
              <w:t>1</w:t>
            </w:r>
            <w:r w:rsidRPr="00942D08">
              <w:rPr>
                <w:rFonts w:ascii="Times New Roman" w:hAnsiTheme="minorEastAsia" w:cs="Times New Roman"/>
                <w:color w:val="333333"/>
                <w:szCs w:val="21"/>
                <w:shd w:val="clear" w:color="auto" w:fill="FFFCF8"/>
              </w:rPr>
              <w:t>月</w:t>
            </w:r>
          </w:p>
        </w:tc>
      </w:tr>
      <w:tr w:rsidR="00EF7359" w:rsidRPr="00725AA0" w:rsidTr="003F627B">
        <w:trPr>
          <w:trHeight w:val="90"/>
        </w:trPr>
        <w:tc>
          <w:tcPr>
            <w:tcW w:w="624" w:type="dxa"/>
            <w:tcBorders>
              <w:left w:val="single" w:sz="4" w:space="0" w:color="auto"/>
            </w:tcBorders>
            <w:vAlign w:val="center"/>
          </w:tcPr>
          <w:p w:rsidR="00EF7359" w:rsidRPr="00942D08" w:rsidRDefault="006A04EB" w:rsidP="00B0347F">
            <w:pPr>
              <w:jc w:val="center"/>
              <w:rPr>
                <w:rFonts w:ascii="Times New Roman" w:hAnsi="Times New Roman" w:cs="Times New Roman"/>
                <w:szCs w:val="21"/>
              </w:rPr>
            </w:pPr>
            <w:r w:rsidRPr="00942D08">
              <w:rPr>
                <w:rFonts w:ascii="Times New Roman" w:hAnsi="Times New Roman" w:cs="Times New Roman"/>
                <w:szCs w:val="21"/>
              </w:rPr>
              <w:t>8</w:t>
            </w:r>
          </w:p>
        </w:tc>
        <w:tc>
          <w:tcPr>
            <w:tcW w:w="3189" w:type="dxa"/>
            <w:vAlign w:val="center"/>
          </w:tcPr>
          <w:p w:rsidR="00EF7359" w:rsidRPr="00942D08" w:rsidRDefault="00EF7359" w:rsidP="00B0347F">
            <w:pPr>
              <w:jc w:val="center"/>
              <w:textAlignment w:val="baseline"/>
              <w:rPr>
                <w:rStyle w:val="NormalCharacter"/>
                <w:rFonts w:ascii="Times New Roman" w:hAnsi="Times New Roman" w:cs="Times New Roman"/>
                <w:color w:val="000000"/>
                <w:szCs w:val="21"/>
              </w:rPr>
            </w:pPr>
            <w:r w:rsidRPr="00942D08">
              <w:rPr>
                <w:rStyle w:val="NormalCharacter"/>
                <w:rFonts w:ascii="Times New Roman" w:hAnsiTheme="minorEastAsia" w:cs="Times New Roman"/>
                <w:color w:val="000000"/>
                <w:szCs w:val="21"/>
              </w:rPr>
              <w:t>竞争环境下新创企业产量柔性技术</w:t>
            </w:r>
          </w:p>
          <w:p w:rsidR="00EF7359" w:rsidRPr="00942D08" w:rsidRDefault="00EF7359" w:rsidP="00B0347F">
            <w:pPr>
              <w:jc w:val="center"/>
              <w:textAlignment w:val="baseline"/>
              <w:rPr>
                <w:rFonts w:ascii="Times New Roman" w:hAnsi="Times New Roman" w:cs="Times New Roman"/>
                <w:szCs w:val="21"/>
              </w:rPr>
            </w:pPr>
            <w:r w:rsidRPr="00942D08">
              <w:rPr>
                <w:rStyle w:val="NormalCharacter"/>
                <w:rFonts w:ascii="Times New Roman" w:hAnsiTheme="minorEastAsia" w:cs="Times New Roman"/>
                <w:color w:val="000000"/>
                <w:szCs w:val="21"/>
              </w:rPr>
              <w:t>战略决策研究</w:t>
            </w:r>
          </w:p>
        </w:tc>
        <w:tc>
          <w:tcPr>
            <w:tcW w:w="992" w:type="dxa"/>
            <w:vAlign w:val="center"/>
          </w:tcPr>
          <w:p w:rsidR="00EF7359" w:rsidRPr="00942D08" w:rsidRDefault="00EF7359" w:rsidP="00B0347F">
            <w:pPr>
              <w:jc w:val="center"/>
              <w:textAlignment w:val="baseline"/>
              <w:rPr>
                <w:rFonts w:ascii="Times New Roman" w:hAnsi="Times New Roman" w:cs="Times New Roman"/>
                <w:szCs w:val="21"/>
              </w:rPr>
            </w:pPr>
            <w:r w:rsidRPr="00942D08">
              <w:rPr>
                <w:rStyle w:val="NormalCharacter"/>
                <w:rFonts w:ascii="Times New Roman" w:hAnsiTheme="minorEastAsia" w:cs="Times New Roman"/>
                <w:color w:val="000000"/>
                <w:szCs w:val="21"/>
              </w:rPr>
              <w:t>曹国昭</w:t>
            </w:r>
          </w:p>
        </w:tc>
        <w:tc>
          <w:tcPr>
            <w:tcW w:w="2835" w:type="dxa"/>
            <w:vAlign w:val="center"/>
          </w:tcPr>
          <w:p w:rsidR="00EF7359" w:rsidRPr="00942D08" w:rsidRDefault="00EF7359" w:rsidP="00B0347F">
            <w:pPr>
              <w:jc w:val="center"/>
              <w:textAlignment w:val="baseline"/>
              <w:rPr>
                <w:rFonts w:ascii="Times New Roman" w:hAnsi="Times New Roman" w:cs="Times New Roman"/>
                <w:szCs w:val="21"/>
              </w:rPr>
            </w:pPr>
            <w:r w:rsidRPr="00942D08">
              <w:rPr>
                <w:rStyle w:val="NormalCharacter"/>
                <w:rFonts w:ascii="Times New Roman" w:hAnsiTheme="minorEastAsia" w:cs="Times New Roman"/>
                <w:color w:val="000000"/>
                <w:szCs w:val="21"/>
              </w:rPr>
              <w:t>中国管理科学</w:t>
            </w:r>
          </w:p>
        </w:tc>
        <w:tc>
          <w:tcPr>
            <w:tcW w:w="1276" w:type="dxa"/>
            <w:vAlign w:val="center"/>
          </w:tcPr>
          <w:p w:rsidR="00EF7359" w:rsidRPr="00942D08" w:rsidRDefault="00EF7359" w:rsidP="00B0347F">
            <w:pPr>
              <w:jc w:val="center"/>
              <w:textAlignment w:val="baseline"/>
              <w:rPr>
                <w:rFonts w:ascii="Times New Roman" w:hAnsi="Times New Roman" w:cs="Times New Roman"/>
                <w:szCs w:val="21"/>
              </w:rPr>
            </w:pPr>
            <w:r w:rsidRPr="00942D08">
              <w:rPr>
                <w:rStyle w:val="NormalCharacter"/>
                <w:rFonts w:ascii="Times New Roman" w:hAnsi="Times New Roman" w:cs="Times New Roman"/>
                <w:color w:val="000000"/>
                <w:szCs w:val="21"/>
              </w:rPr>
              <w:t>2016</w:t>
            </w:r>
            <w:r w:rsidR="006A04EB" w:rsidRPr="00942D08">
              <w:rPr>
                <w:rStyle w:val="NormalCharacter"/>
                <w:rFonts w:ascii="Times New Roman" w:hAnsiTheme="minorEastAsia" w:cs="Times New Roman"/>
                <w:color w:val="000000"/>
                <w:szCs w:val="21"/>
              </w:rPr>
              <w:t>年</w:t>
            </w:r>
            <w:r w:rsidRPr="00942D08">
              <w:rPr>
                <w:rStyle w:val="NormalCharacter"/>
                <w:rFonts w:ascii="Times New Roman" w:hAnsi="Times New Roman" w:cs="Times New Roman"/>
                <w:color w:val="000000"/>
                <w:szCs w:val="21"/>
              </w:rPr>
              <w:t>11</w:t>
            </w:r>
            <w:r w:rsidR="006A04EB" w:rsidRPr="00942D08">
              <w:rPr>
                <w:rStyle w:val="NormalCharacter"/>
                <w:rFonts w:ascii="Times New Roman" w:hAnsiTheme="minorEastAsia" w:cs="Times New Roman"/>
                <w:color w:val="000000"/>
                <w:szCs w:val="21"/>
              </w:rPr>
              <w:t>月</w:t>
            </w:r>
          </w:p>
        </w:tc>
      </w:tr>
      <w:tr w:rsidR="00EF7359" w:rsidRPr="00725AA0" w:rsidTr="003F627B">
        <w:trPr>
          <w:trHeight w:val="454"/>
        </w:trPr>
        <w:tc>
          <w:tcPr>
            <w:tcW w:w="624" w:type="dxa"/>
            <w:tcBorders>
              <w:left w:val="single" w:sz="4" w:space="0" w:color="auto"/>
            </w:tcBorders>
            <w:vAlign w:val="center"/>
          </w:tcPr>
          <w:p w:rsidR="00EF7359" w:rsidRPr="00942D08" w:rsidRDefault="006A04EB" w:rsidP="00B0347F">
            <w:pPr>
              <w:jc w:val="center"/>
              <w:rPr>
                <w:rFonts w:ascii="Times New Roman" w:hAnsi="Times New Roman" w:cs="Times New Roman"/>
                <w:szCs w:val="21"/>
              </w:rPr>
            </w:pPr>
            <w:r w:rsidRPr="00942D08">
              <w:rPr>
                <w:rFonts w:ascii="Times New Roman" w:hAnsi="Times New Roman" w:cs="Times New Roman"/>
                <w:szCs w:val="21"/>
              </w:rPr>
              <w:t>9</w:t>
            </w:r>
          </w:p>
        </w:tc>
        <w:tc>
          <w:tcPr>
            <w:tcW w:w="3189" w:type="dxa"/>
            <w:vAlign w:val="center"/>
          </w:tcPr>
          <w:p w:rsidR="00EF7359" w:rsidRPr="00942D08" w:rsidRDefault="00EF7359" w:rsidP="00B0347F">
            <w:pPr>
              <w:jc w:val="center"/>
              <w:textAlignment w:val="baseline"/>
              <w:rPr>
                <w:rFonts w:ascii="Times New Roman" w:hAnsi="Times New Roman" w:cs="Times New Roman"/>
                <w:szCs w:val="21"/>
              </w:rPr>
            </w:pPr>
            <w:r w:rsidRPr="00942D08">
              <w:rPr>
                <w:rStyle w:val="NormalCharacter"/>
                <w:rFonts w:ascii="Times New Roman" w:hAnsiTheme="minorEastAsia" w:cs="Times New Roman"/>
                <w:color w:val="000000"/>
                <w:szCs w:val="21"/>
              </w:rPr>
              <w:t>零杠杆公司业绩研究</w:t>
            </w:r>
          </w:p>
        </w:tc>
        <w:tc>
          <w:tcPr>
            <w:tcW w:w="992" w:type="dxa"/>
            <w:vAlign w:val="center"/>
          </w:tcPr>
          <w:p w:rsidR="00EF7359" w:rsidRPr="00942D08" w:rsidRDefault="00EF7359" w:rsidP="00B0347F">
            <w:pPr>
              <w:jc w:val="center"/>
              <w:textAlignment w:val="baseline"/>
              <w:rPr>
                <w:rFonts w:ascii="Times New Roman" w:hAnsi="Times New Roman" w:cs="Times New Roman"/>
                <w:szCs w:val="21"/>
              </w:rPr>
            </w:pPr>
            <w:proofErr w:type="gramStart"/>
            <w:r w:rsidRPr="00942D08">
              <w:rPr>
                <w:rStyle w:val="NormalCharacter"/>
                <w:rFonts w:ascii="Times New Roman" w:hAnsiTheme="minorEastAsia" w:cs="Times New Roman"/>
                <w:color w:val="000000"/>
                <w:szCs w:val="21"/>
              </w:rPr>
              <w:t>陈艺萍</w:t>
            </w:r>
            <w:proofErr w:type="gramEnd"/>
          </w:p>
        </w:tc>
        <w:tc>
          <w:tcPr>
            <w:tcW w:w="2835" w:type="dxa"/>
            <w:vAlign w:val="center"/>
          </w:tcPr>
          <w:p w:rsidR="00EF7359" w:rsidRPr="00942D08" w:rsidRDefault="00EF7359" w:rsidP="00B0347F">
            <w:pPr>
              <w:jc w:val="center"/>
              <w:textAlignment w:val="baseline"/>
              <w:rPr>
                <w:rStyle w:val="NormalCharacter"/>
                <w:rFonts w:ascii="Times New Roman" w:hAnsi="Times New Roman" w:cs="Times New Roman"/>
                <w:color w:val="000000"/>
                <w:szCs w:val="21"/>
              </w:rPr>
            </w:pPr>
            <w:r w:rsidRPr="00942D08">
              <w:rPr>
                <w:rStyle w:val="NormalCharacter"/>
                <w:rFonts w:ascii="Times New Roman" w:hAnsiTheme="minorEastAsia" w:cs="Times New Roman"/>
                <w:color w:val="000000"/>
                <w:szCs w:val="21"/>
              </w:rPr>
              <w:t>中国管理科学</w:t>
            </w:r>
          </w:p>
        </w:tc>
        <w:tc>
          <w:tcPr>
            <w:tcW w:w="1276" w:type="dxa"/>
            <w:vAlign w:val="center"/>
          </w:tcPr>
          <w:p w:rsidR="00EF7359" w:rsidRPr="00942D08" w:rsidRDefault="00EF7359" w:rsidP="00B0347F">
            <w:pPr>
              <w:jc w:val="center"/>
              <w:textAlignment w:val="baseline"/>
              <w:rPr>
                <w:rFonts w:ascii="Times New Roman" w:hAnsi="Times New Roman" w:cs="Times New Roman"/>
                <w:szCs w:val="21"/>
              </w:rPr>
            </w:pPr>
            <w:r w:rsidRPr="00942D08">
              <w:rPr>
                <w:rStyle w:val="NormalCharacter"/>
                <w:rFonts w:ascii="Times New Roman" w:hAnsi="Times New Roman" w:cs="Times New Roman"/>
                <w:color w:val="000000"/>
                <w:szCs w:val="21"/>
              </w:rPr>
              <w:t>2016</w:t>
            </w:r>
            <w:r w:rsidR="006A04EB" w:rsidRPr="00942D08">
              <w:rPr>
                <w:rStyle w:val="NormalCharacter"/>
                <w:rFonts w:ascii="Times New Roman" w:hAnsiTheme="minorEastAsia" w:cs="Times New Roman"/>
                <w:color w:val="000000"/>
                <w:szCs w:val="21"/>
              </w:rPr>
              <w:t>年</w:t>
            </w:r>
            <w:r w:rsidRPr="00942D08">
              <w:rPr>
                <w:rStyle w:val="NormalCharacter"/>
                <w:rFonts w:ascii="Times New Roman" w:hAnsi="Times New Roman" w:cs="Times New Roman"/>
                <w:color w:val="000000"/>
                <w:szCs w:val="21"/>
              </w:rPr>
              <w:t>6</w:t>
            </w:r>
            <w:r w:rsidR="006A04EB" w:rsidRPr="00942D08">
              <w:rPr>
                <w:rStyle w:val="NormalCharacter"/>
                <w:rFonts w:ascii="Times New Roman" w:hAnsiTheme="minorEastAsia" w:cs="Times New Roman"/>
                <w:color w:val="000000"/>
                <w:szCs w:val="21"/>
              </w:rPr>
              <w:t>月</w:t>
            </w:r>
          </w:p>
        </w:tc>
      </w:tr>
      <w:tr w:rsidR="00EF7359" w:rsidRPr="00725AA0" w:rsidTr="003F627B">
        <w:trPr>
          <w:trHeight w:val="454"/>
        </w:trPr>
        <w:tc>
          <w:tcPr>
            <w:tcW w:w="624" w:type="dxa"/>
            <w:tcBorders>
              <w:left w:val="single" w:sz="4" w:space="0" w:color="auto"/>
            </w:tcBorders>
            <w:vAlign w:val="center"/>
          </w:tcPr>
          <w:p w:rsidR="00EF7359" w:rsidRPr="00942D08" w:rsidRDefault="006A04EB" w:rsidP="00B0347F">
            <w:pPr>
              <w:jc w:val="center"/>
              <w:rPr>
                <w:rFonts w:ascii="Times New Roman" w:hAnsi="Times New Roman" w:cs="Times New Roman"/>
                <w:szCs w:val="21"/>
              </w:rPr>
            </w:pPr>
            <w:r w:rsidRPr="00942D08">
              <w:rPr>
                <w:rFonts w:ascii="Times New Roman" w:hAnsi="Times New Roman" w:cs="Times New Roman"/>
                <w:szCs w:val="21"/>
              </w:rPr>
              <w:t>10</w:t>
            </w:r>
          </w:p>
        </w:tc>
        <w:tc>
          <w:tcPr>
            <w:tcW w:w="3189" w:type="dxa"/>
            <w:vAlign w:val="center"/>
          </w:tcPr>
          <w:p w:rsidR="00EF7359" w:rsidRPr="00942D08" w:rsidRDefault="00EF7359" w:rsidP="00B0347F">
            <w:pPr>
              <w:jc w:val="center"/>
              <w:textAlignment w:val="baseline"/>
              <w:rPr>
                <w:rFonts w:ascii="Times New Roman" w:hAnsi="Times New Roman" w:cs="Times New Roman"/>
                <w:color w:val="000000"/>
                <w:szCs w:val="21"/>
              </w:rPr>
            </w:pPr>
            <w:r w:rsidRPr="00942D08">
              <w:rPr>
                <w:rStyle w:val="NormalCharacter"/>
                <w:rFonts w:ascii="Times New Roman" w:hAnsiTheme="minorEastAsia" w:cs="Times New Roman"/>
                <w:color w:val="000000"/>
                <w:szCs w:val="21"/>
              </w:rPr>
              <w:t>资产增长度量指标新论</w:t>
            </w:r>
          </w:p>
        </w:tc>
        <w:tc>
          <w:tcPr>
            <w:tcW w:w="992" w:type="dxa"/>
            <w:vAlign w:val="center"/>
          </w:tcPr>
          <w:p w:rsidR="00EF7359" w:rsidRPr="00942D08" w:rsidRDefault="00EF7359" w:rsidP="00B0347F">
            <w:pPr>
              <w:jc w:val="center"/>
              <w:textAlignment w:val="baseline"/>
              <w:rPr>
                <w:rFonts w:ascii="Times New Roman" w:hAnsi="Times New Roman" w:cs="Times New Roman"/>
                <w:bCs/>
                <w:szCs w:val="21"/>
              </w:rPr>
            </w:pPr>
            <w:proofErr w:type="gramStart"/>
            <w:r w:rsidRPr="00942D08">
              <w:rPr>
                <w:rStyle w:val="NormalCharacter"/>
                <w:rFonts w:ascii="Times New Roman" w:hAnsiTheme="minorEastAsia" w:cs="Times New Roman"/>
                <w:color w:val="000000"/>
                <w:szCs w:val="21"/>
              </w:rPr>
              <w:t>张腊凤</w:t>
            </w:r>
            <w:proofErr w:type="gramEnd"/>
          </w:p>
        </w:tc>
        <w:tc>
          <w:tcPr>
            <w:tcW w:w="2835" w:type="dxa"/>
            <w:vAlign w:val="center"/>
          </w:tcPr>
          <w:p w:rsidR="00EF7359" w:rsidRPr="00942D08" w:rsidRDefault="00EF7359" w:rsidP="00B0347F">
            <w:pPr>
              <w:jc w:val="center"/>
              <w:textAlignment w:val="baseline"/>
              <w:rPr>
                <w:rStyle w:val="NormalCharacter"/>
                <w:rFonts w:ascii="Times New Roman" w:hAnsi="Times New Roman" w:cs="Times New Roman"/>
                <w:color w:val="000000"/>
                <w:szCs w:val="21"/>
              </w:rPr>
            </w:pPr>
            <w:r w:rsidRPr="00942D08">
              <w:rPr>
                <w:rStyle w:val="NormalCharacter"/>
                <w:rFonts w:ascii="Times New Roman" w:hAnsiTheme="minorEastAsia" w:cs="Times New Roman"/>
                <w:color w:val="000000"/>
                <w:szCs w:val="21"/>
              </w:rPr>
              <w:t>系统工程理论与实践</w:t>
            </w:r>
          </w:p>
        </w:tc>
        <w:tc>
          <w:tcPr>
            <w:tcW w:w="1276" w:type="dxa"/>
            <w:vAlign w:val="center"/>
          </w:tcPr>
          <w:p w:rsidR="00EF7359" w:rsidRPr="00942D08" w:rsidRDefault="00EF7359" w:rsidP="00B0347F">
            <w:pPr>
              <w:jc w:val="center"/>
              <w:textAlignment w:val="baseline"/>
              <w:rPr>
                <w:rFonts w:ascii="Times New Roman" w:hAnsi="Times New Roman" w:cs="Times New Roman"/>
                <w:bCs/>
                <w:szCs w:val="21"/>
              </w:rPr>
            </w:pPr>
            <w:r w:rsidRPr="00942D08">
              <w:rPr>
                <w:rStyle w:val="NormalCharacter"/>
                <w:rFonts w:ascii="Times New Roman" w:hAnsi="Times New Roman" w:cs="Times New Roman"/>
                <w:color w:val="000000"/>
                <w:szCs w:val="21"/>
              </w:rPr>
              <w:t>2016</w:t>
            </w:r>
            <w:r w:rsidR="006A04EB" w:rsidRPr="00942D08">
              <w:rPr>
                <w:rStyle w:val="NormalCharacter"/>
                <w:rFonts w:ascii="Times New Roman" w:hAnsiTheme="minorEastAsia" w:cs="Times New Roman"/>
                <w:color w:val="000000"/>
                <w:szCs w:val="21"/>
              </w:rPr>
              <w:t>年</w:t>
            </w:r>
            <w:r w:rsidRPr="00942D08">
              <w:rPr>
                <w:rStyle w:val="NormalCharacter"/>
                <w:rFonts w:ascii="Times New Roman" w:hAnsi="Times New Roman" w:cs="Times New Roman"/>
                <w:color w:val="000000"/>
                <w:szCs w:val="21"/>
              </w:rPr>
              <w:t>6</w:t>
            </w:r>
            <w:r w:rsidR="006A04EB" w:rsidRPr="00942D08">
              <w:rPr>
                <w:rStyle w:val="NormalCharacter"/>
                <w:rFonts w:ascii="Times New Roman" w:hAnsiTheme="minorEastAsia" w:cs="Times New Roman"/>
                <w:color w:val="000000"/>
                <w:szCs w:val="21"/>
              </w:rPr>
              <w:t>月</w:t>
            </w:r>
          </w:p>
        </w:tc>
      </w:tr>
      <w:tr w:rsidR="00EF7359" w:rsidRPr="00725AA0" w:rsidTr="003F627B">
        <w:trPr>
          <w:trHeight w:val="454"/>
        </w:trPr>
        <w:tc>
          <w:tcPr>
            <w:tcW w:w="624" w:type="dxa"/>
            <w:tcBorders>
              <w:left w:val="single" w:sz="4" w:space="0" w:color="auto"/>
            </w:tcBorders>
            <w:vAlign w:val="center"/>
          </w:tcPr>
          <w:p w:rsidR="00EF7359" w:rsidRPr="00942D08" w:rsidRDefault="006A04EB" w:rsidP="00B0347F">
            <w:pPr>
              <w:jc w:val="center"/>
              <w:rPr>
                <w:rFonts w:ascii="Times New Roman" w:hAnsi="Times New Roman" w:cs="Times New Roman"/>
                <w:szCs w:val="21"/>
              </w:rPr>
            </w:pPr>
            <w:r w:rsidRPr="00942D08">
              <w:rPr>
                <w:rFonts w:ascii="Times New Roman" w:hAnsi="Times New Roman" w:cs="Times New Roman"/>
                <w:szCs w:val="21"/>
              </w:rPr>
              <w:t>11</w:t>
            </w:r>
          </w:p>
        </w:tc>
        <w:tc>
          <w:tcPr>
            <w:tcW w:w="3189" w:type="dxa"/>
            <w:vAlign w:val="center"/>
          </w:tcPr>
          <w:p w:rsidR="00EF7359" w:rsidRPr="00942D08" w:rsidRDefault="00EF7359" w:rsidP="00B0347F">
            <w:pPr>
              <w:widowControl/>
              <w:jc w:val="center"/>
              <w:textAlignment w:val="bottom"/>
              <w:rPr>
                <w:rFonts w:ascii="Times New Roman" w:hAnsi="Times New Roman" w:cs="Times New Roman"/>
                <w:color w:val="000000"/>
                <w:szCs w:val="21"/>
              </w:rPr>
            </w:pPr>
            <w:r w:rsidRPr="00942D08">
              <w:rPr>
                <w:rStyle w:val="NormalCharacter"/>
                <w:rFonts w:ascii="Times New Roman" w:hAnsiTheme="minorEastAsia" w:cs="Times New Roman"/>
                <w:color w:val="000000"/>
                <w:szCs w:val="21"/>
              </w:rPr>
              <w:t>团队中成员间人际竞争维度解构：调节聚焦视角</w:t>
            </w:r>
          </w:p>
        </w:tc>
        <w:tc>
          <w:tcPr>
            <w:tcW w:w="992" w:type="dxa"/>
            <w:vAlign w:val="center"/>
          </w:tcPr>
          <w:p w:rsidR="00EF7359" w:rsidRPr="00942D08" w:rsidRDefault="00EF7359" w:rsidP="00B0347F">
            <w:pPr>
              <w:jc w:val="center"/>
              <w:textAlignment w:val="baseline"/>
              <w:rPr>
                <w:rFonts w:ascii="Times New Roman" w:hAnsi="Times New Roman" w:cs="Times New Roman"/>
                <w:bCs/>
                <w:szCs w:val="21"/>
              </w:rPr>
            </w:pPr>
            <w:r w:rsidRPr="00942D08">
              <w:rPr>
                <w:rStyle w:val="NormalCharacter"/>
                <w:rFonts w:ascii="Times New Roman" w:hAnsiTheme="minorEastAsia" w:cs="Times New Roman"/>
                <w:color w:val="000000"/>
                <w:szCs w:val="21"/>
              </w:rPr>
              <w:t>常涛</w:t>
            </w:r>
          </w:p>
        </w:tc>
        <w:tc>
          <w:tcPr>
            <w:tcW w:w="2835" w:type="dxa"/>
            <w:vAlign w:val="bottom"/>
          </w:tcPr>
          <w:p w:rsidR="00EF7359" w:rsidRPr="00942D08" w:rsidRDefault="00EF7359" w:rsidP="00B0347F">
            <w:pPr>
              <w:widowControl/>
              <w:jc w:val="center"/>
              <w:textAlignment w:val="bottom"/>
              <w:rPr>
                <w:rFonts w:ascii="Times New Roman" w:hAnsi="Times New Roman" w:cs="Times New Roman"/>
                <w:color w:val="000000"/>
                <w:kern w:val="0"/>
                <w:szCs w:val="21"/>
              </w:rPr>
            </w:pPr>
            <w:r w:rsidRPr="00942D08">
              <w:rPr>
                <w:rFonts w:ascii="Times New Roman" w:hAnsiTheme="minorEastAsia" w:cs="Times New Roman"/>
                <w:color w:val="000000"/>
                <w:kern w:val="0"/>
                <w:szCs w:val="21"/>
              </w:rPr>
              <w:t>管理工程学报</w:t>
            </w:r>
          </w:p>
        </w:tc>
        <w:tc>
          <w:tcPr>
            <w:tcW w:w="1276" w:type="dxa"/>
            <w:vAlign w:val="center"/>
          </w:tcPr>
          <w:p w:rsidR="00EF7359" w:rsidRPr="00942D08" w:rsidRDefault="00EF7359" w:rsidP="00B0347F">
            <w:pPr>
              <w:jc w:val="center"/>
              <w:textAlignment w:val="baseline"/>
              <w:rPr>
                <w:rFonts w:ascii="Times New Roman" w:hAnsi="Times New Roman" w:cs="Times New Roman"/>
                <w:bCs/>
                <w:szCs w:val="21"/>
              </w:rPr>
            </w:pPr>
            <w:r w:rsidRPr="00942D08">
              <w:rPr>
                <w:rStyle w:val="NormalCharacter"/>
                <w:rFonts w:ascii="Times New Roman" w:hAnsi="Times New Roman" w:cs="Times New Roman"/>
                <w:color w:val="000000"/>
                <w:szCs w:val="21"/>
              </w:rPr>
              <w:t>2018</w:t>
            </w:r>
            <w:r w:rsidR="006A04EB" w:rsidRPr="00942D08">
              <w:rPr>
                <w:rStyle w:val="NormalCharacter"/>
                <w:rFonts w:ascii="Times New Roman" w:hAnsiTheme="minorEastAsia" w:cs="Times New Roman"/>
                <w:color w:val="000000"/>
                <w:szCs w:val="21"/>
              </w:rPr>
              <w:t>年</w:t>
            </w:r>
            <w:r w:rsidRPr="00942D08">
              <w:rPr>
                <w:rStyle w:val="NormalCharacter"/>
                <w:rFonts w:ascii="Times New Roman" w:hAnsi="Times New Roman" w:cs="Times New Roman"/>
                <w:color w:val="000000"/>
                <w:szCs w:val="21"/>
              </w:rPr>
              <w:t>10</w:t>
            </w:r>
            <w:r w:rsidR="006A04EB" w:rsidRPr="00942D08">
              <w:rPr>
                <w:rStyle w:val="NormalCharacter"/>
                <w:rFonts w:ascii="Times New Roman" w:hAnsiTheme="minorEastAsia" w:cs="Times New Roman"/>
                <w:color w:val="000000"/>
                <w:szCs w:val="21"/>
              </w:rPr>
              <w:t>月</w:t>
            </w:r>
          </w:p>
        </w:tc>
      </w:tr>
      <w:tr w:rsidR="00EF7359" w:rsidRPr="00725AA0" w:rsidTr="003F627B">
        <w:trPr>
          <w:trHeight w:val="454"/>
        </w:trPr>
        <w:tc>
          <w:tcPr>
            <w:tcW w:w="624" w:type="dxa"/>
            <w:tcBorders>
              <w:left w:val="single" w:sz="4" w:space="0" w:color="auto"/>
            </w:tcBorders>
            <w:vAlign w:val="center"/>
          </w:tcPr>
          <w:p w:rsidR="00EF7359" w:rsidRPr="00942D08" w:rsidRDefault="006A04EB" w:rsidP="00B0347F">
            <w:pPr>
              <w:jc w:val="center"/>
              <w:rPr>
                <w:rFonts w:ascii="Times New Roman" w:hAnsi="Times New Roman" w:cs="Times New Roman"/>
                <w:szCs w:val="21"/>
              </w:rPr>
            </w:pPr>
            <w:r w:rsidRPr="00942D08">
              <w:rPr>
                <w:rFonts w:ascii="Times New Roman" w:hAnsi="Times New Roman" w:cs="Times New Roman"/>
                <w:szCs w:val="21"/>
              </w:rPr>
              <w:t>12</w:t>
            </w:r>
          </w:p>
        </w:tc>
        <w:tc>
          <w:tcPr>
            <w:tcW w:w="3189" w:type="dxa"/>
            <w:vAlign w:val="center"/>
          </w:tcPr>
          <w:p w:rsidR="00EF7359" w:rsidRPr="00942D08" w:rsidRDefault="00EF7359" w:rsidP="00B0347F">
            <w:pPr>
              <w:widowControl/>
              <w:jc w:val="center"/>
              <w:textAlignment w:val="bottom"/>
              <w:rPr>
                <w:rFonts w:ascii="Times New Roman" w:hAnsi="Times New Roman" w:cs="Times New Roman"/>
                <w:color w:val="000000"/>
                <w:kern w:val="0"/>
                <w:szCs w:val="21"/>
              </w:rPr>
            </w:pPr>
            <w:r w:rsidRPr="00942D08">
              <w:rPr>
                <w:rFonts w:ascii="Times New Roman" w:hAnsi="Times New Roman" w:cs="Times New Roman"/>
                <w:color w:val="000000"/>
                <w:kern w:val="0"/>
                <w:szCs w:val="21"/>
              </w:rPr>
              <w:t>“</w:t>
            </w:r>
            <w:r w:rsidRPr="00942D08">
              <w:rPr>
                <w:rFonts w:ascii="Times New Roman" w:hAnsiTheme="minorEastAsia" w:cs="Times New Roman"/>
                <w:color w:val="000000"/>
                <w:kern w:val="0"/>
                <w:szCs w:val="21"/>
              </w:rPr>
              <w:t>领导低估型</w:t>
            </w:r>
            <w:r w:rsidRPr="00942D08">
              <w:rPr>
                <w:rFonts w:ascii="Times New Roman" w:hAnsi="Times New Roman" w:cs="Times New Roman"/>
                <w:color w:val="000000"/>
                <w:kern w:val="0"/>
                <w:szCs w:val="21"/>
              </w:rPr>
              <w:t>”</w:t>
            </w:r>
            <w:r w:rsidRPr="00942D08">
              <w:rPr>
                <w:rFonts w:ascii="Times New Roman" w:hAnsiTheme="minorEastAsia" w:cs="Times New Roman"/>
                <w:color w:val="000000"/>
                <w:kern w:val="0"/>
                <w:szCs w:val="21"/>
              </w:rPr>
              <w:t>内在认同不对称对员工主动行为的影响研究</w:t>
            </w:r>
          </w:p>
        </w:tc>
        <w:tc>
          <w:tcPr>
            <w:tcW w:w="992" w:type="dxa"/>
            <w:vAlign w:val="center"/>
          </w:tcPr>
          <w:p w:rsidR="00EF7359" w:rsidRPr="00942D08" w:rsidRDefault="00EF7359" w:rsidP="00B0347F">
            <w:pPr>
              <w:jc w:val="center"/>
              <w:textAlignment w:val="baseline"/>
              <w:rPr>
                <w:rFonts w:ascii="Times New Roman" w:hAnsi="Times New Roman" w:cs="Times New Roman"/>
                <w:bCs/>
                <w:szCs w:val="21"/>
              </w:rPr>
            </w:pPr>
            <w:r w:rsidRPr="00942D08">
              <w:rPr>
                <w:rStyle w:val="NormalCharacter"/>
                <w:rFonts w:ascii="Times New Roman" w:hAnsiTheme="minorEastAsia" w:cs="Times New Roman"/>
                <w:color w:val="000000"/>
                <w:szCs w:val="21"/>
              </w:rPr>
              <w:t>常涛</w:t>
            </w:r>
          </w:p>
        </w:tc>
        <w:tc>
          <w:tcPr>
            <w:tcW w:w="2835" w:type="dxa"/>
            <w:vAlign w:val="center"/>
          </w:tcPr>
          <w:p w:rsidR="00EF7359" w:rsidRPr="00942D08" w:rsidRDefault="00EF7359" w:rsidP="00B0347F">
            <w:pPr>
              <w:jc w:val="center"/>
              <w:textAlignment w:val="baseline"/>
              <w:rPr>
                <w:rStyle w:val="NormalCharacter"/>
                <w:rFonts w:ascii="Times New Roman" w:hAnsi="Times New Roman" w:cs="Times New Roman"/>
                <w:color w:val="000000"/>
                <w:szCs w:val="21"/>
              </w:rPr>
            </w:pPr>
            <w:r w:rsidRPr="00942D08">
              <w:rPr>
                <w:rStyle w:val="NormalCharacter"/>
                <w:rFonts w:ascii="Times New Roman" w:hAnsiTheme="minorEastAsia" w:cs="Times New Roman"/>
                <w:color w:val="000000"/>
                <w:szCs w:val="21"/>
              </w:rPr>
              <w:t>管理学报</w:t>
            </w:r>
          </w:p>
        </w:tc>
        <w:tc>
          <w:tcPr>
            <w:tcW w:w="1276" w:type="dxa"/>
            <w:vAlign w:val="center"/>
          </w:tcPr>
          <w:p w:rsidR="00EF7359" w:rsidRPr="00942D08" w:rsidRDefault="00EF7359" w:rsidP="00B0347F">
            <w:pPr>
              <w:jc w:val="center"/>
              <w:textAlignment w:val="baseline"/>
              <w:rPr>
                <w:rFonts w:ascii="Times New Roman" w:hAnsi="Times New Roman" w:cs="Times New Roman"/>
                <w:bCs/>
                <w:szCs w:val="21"/>
              </w:rPr>
            </w:pPr>
            <w:r w:rsidRPr="00942D08">
              <w:rPr>
                <w:rStyle w:val="NormalCharacter"/>
                <w:rFonts w:ascii="Times New Roman" w:hAnsi="Times New Roman" w:cs="Times New Roman"/>
                <w:color w:val="000000"/>
                <w:szCs w:val="21"/>
              </w:rPr>
              <w:t>2017</w:t>
            </w:r>
            <w:r w:rsidR="006A04EB" w:rsidRPr="00942D08">
              <w:rPr>
                <w:rStyle w:val="NormalCharacter"/>
                <w:rFonts w:ascii="Times New Roman" w:hAnsiTheme="minorEastAsia" w:cs="Times New Roman"/>
                <w:color w:val="000000"/>
                <w:szCs w:val="21"/>
              </w:rPr>
              <w:t>年</w:t>
            </w:r>
            <w:r w:rsidRPr="00942D08">
              <w:rPr>
                <w:rStyle w:val="NormalCharacter"/>
                <w:rFonts w:ascii="Times New Roman" w:hAnsi="Times New Roman" w:cs="Times New Roman"/>
                <w:color w:val="000000"/>
                <w:szCs w:val="21"/>
              </w:rPr>
              <w:t>8</w:t>
            </w:r>
            <w:r w:rsidR="006A04EB" w:rsidRPr="00942D08">
              <w:rPr>
                <w:rStyle w:val="NormalCharacter"/>
                <w:rFonts w:ascii="Times New Roman" w:hAnsiTheme="minorEastAsia" w:cs="Times New Roman"/>
                <w:color w:val="000000"/>
                <w:szCs w:val="21"/>
              </w:rPr>
              <w:t>月</w:t>
            </w:r>
          </w:p>
        </w:tc>
      </w:tr>
      <w:tr w:rsidR="00EF7359" w:rsidRPr="00725AA0" w:rsidTr="003F627B">
        <w:trPr>
          <w:trHeight w:val="454"/>
        </w:trPr>
        <w:tc>
          <w:tcPr>
            <w:tcW w:w="624" w:type="dxa"/>
            <w:tcBorders>
              <w:left w:val="single" w:sz="4" w:space="0" w:color="auto"/>
            </w:tcBorders>
            <w:vAlign w:val="center"/>
          </w:tcPr>
          <w:p w:rsidR="00EF7359" w:rsidRPr="00942D08" w:rsidRDefault="006A04EB" w:rsidP="00B0347F">
            <w:pPr>
              <w:jc w:val="center"/>
              <w:rPr>
                <w:rFonts w:ascii="Times New Roman" w:hAnsi="Times New Roman" w:cs="Times New Roman"/>
                <w:szCs w:val="21"/>
              </w:rPr>
            </w:pPr>
            <w:r w:rsidRPr="00942D08">
              <w:rPr>
                <w:rFonts w:ascii="Times New Roman" w:hAnsi="Times New Roman" w:cs="Times New Roman"/>
                <w:szCs w:val="21"/>
              </w:rPr>
              <w:t>13</w:t>
            </w:r>
          </w:p>
        </w:tc>
        <w:tc>
          <w:tcPr>
            <w:tcW w:w="3189" w:type="dxa"/>
            <w:vAlign w:val="center"/>
          </w:tcPr>
          <w:p w:rsidR="00EF7359" w:rsidRPr="00942D08" w:rsidRDefault="00EF7359" w:rsidP="00B0347F">
            <w:pPr>
              <w:widowControl/>
              <w:jc w:val="center"/>
              <w:textAlignment w:val="bottom"/>
              <w:rPr>
                <w:rFonts w:ascii="Times New Roman" w:hAnsi="Times New Roman" w:cs="Times New Roman"/>
                <w:color w:val="000000"/>
                <w:szCs w:val="21"/>
              </w:rPr>
            </w:pPr>
            <w:r w:rsidRPr="00942D08">
              <w:rPr>
                <w:rFonts w:ascii="Times New Roman" w:hAnsiTheme="minorEastAsia" w:cs="Times New Roman"/>
                <w:color w:val="000000"/>
                <w:kern w:val="0"/>
                <w:szCs w:val="21"/>
              </w:rPr>
              <w:t>家长式领导与团队创造力：基于三元理论的新发现</w:t>
            </w:r>
          </w:p>
        </w:tc>
        <w:tc>
          <w:tcPr>
            <w:tcW w:w="992" w:type="dxa"/>
            <w:vAlign w:val="center"/>
          </w:tcPr>
          <w:p w:rsidR="00EF7359" w:rsidRPr="00942D08" w:rsidRDefault="00EF7359" w:rsidP="00B0347F">
            <w:pPr>
              <w:jc w:val="center"/>
              <w:textAlignment w:val="baseline"/>
              <w:rPr>
                <w:rFonts w:ascii="Times New Roman" w:hAnsi="Times New Roman" w:cs="Times New Roman"/>
                <w:bCs/>
                <w:szCs w:val="21"/>
              </w:rPr>
            </w:pPr>
            <w:r w:rsidRPr="00942D08">
              <w:rPr>
                <w:rStyle w:val="NormalCharacter"/>
                <w:rFonts w:ascii="Times New Roman" w:hAnsiTheme="minorEastAsia" w:cs="Times New Roman"/>
                <w:color w:val="000000"/>
                <w:szCs w:val="21"/>
              </w:rPr>
              <w:t>常涛</w:t>
            </w:r>
          </w:p>
        </w:tc>
        <w:tc>
          <w:tcPr>
            <w:tcW w:w="2835" w:type="dxa"/>
            <w:vAlign w:val="center"/>
          </w:tcPr>
          <w:p w:rsidR="00EF7359" w:rsidRPr="00942D08" w:rsidRDefault="00EF7359" w:rsidP="00B0347F">
            <w:pPr>
              <w:jc w:val="center"/>
              <w:textAlignment w:val="baseline"/>
              <w:rPr>
                <w:rStyle w:val="NormalCharacter"/>
                <w:rFonts w:ascii="Times New Roman" w:hAnsi="Times New Roman" w:cs="Times New Roman"/>
                <w:color w:val="000000"/>
                <w:szCs w:val="21"/>
              </w:rPr>
            </w:pPr>
            <w:r w:rsidRPr="00942D08">
              <w:rPr>
                <w:rStyle w:val="NormalCharacter"/>
                <w:rFonts w:ascii="Times New Roman" w:hAnsiTheme="minorEastAsia" w:cs="Times New Roman"/>
                <w:color w:val="000000"/>
                <w:szCs w:val="21"/>
              </w:rPr>
              <w:t>研究与发展管理</w:t>
            </w:r>
          </w:p>
        </w:tc>
        <w:tc>
          <w:tcPr>
            <w:tcW w:w="1276" w:type="dxa"/>
            <w:vAlign w:val="center"/>
          </w:tcPr>
          <w:p w:rsidR="00EF7359" w:rsidRPr="00942D08" w:rsidRDefault="006A04EB" w:rsidP="00B0347F">
            <w:pPr>
              <w:jc w:val="center"/>
              <w:textAlignment w:val="baseline"/>
              <w:rPr>
                <w:rFonts w:ascii="Times New Roman" w:hAnsi="Times New Roman" w:cs="Times New Roman"/>
                <w:bCs/>
                <w:szCs w:val="21"/>
              </w:rPr>
            </w:pPr>
            <w:r w:rsidRPr="00942D08">
              <w:rPr>
                <w:rStyle w:val="NormalCharacter"/>
                <w:rFonts w:ascii="Times New Roman" w:hAnsi="Times New Roman" w:cs="Times New Roman"/>
                <w:color w:val="000000"/>
                <w:szCs w:val="21"/>
              </w:rPr>
              <w:t>2016</w:t>
            </w:r>
            <w:r w:rsidRPr="00942D08">
              <w:rPr>
                <w:rStyle w:val="NormalCharacter"/>
                <w:rFonts w:ascii="Times New Roman" w:hAnsiTheme="minorEastAsia" w:cs="Times New Roman"/>
                <w:color w:val="000000"/>
                <w:szCs w:val="21"/>
              </w:rPr>
              <w:t>年</w:t>
            </w:r>
            <w:r w:rsidR="00EF7359" w:rsidRPr="00942D08">
              <w:rPr>
                <w:rStyle w:val="NormalCharacter"/>
                <w:rFonts w:ascii="Times New Roman" w:hAnsi="Times New Roman" w:cs="Times New Roman"/>
                <w:color w:val="000000"/>
                <w:szCs w:val="21"/>
              </w:rPr>
              <w:t>2</w:t>
            </w:r>
            <w:r w:rsidRPr="00942D08">
              <w:rPr>
                <w:rStyle w:val="NormalCharacter"/>
                <w:rFonts w:ascii="Times New Roman" w:hAnsiTheme="minorEastAsia" w:cs="Times New Roman"/>
                <w:color w:val="000000"/>
                <w:szCs w:val="21"/>
              </w:rPr>
              <w:t>月</w:t>
            </w:r>
          </w:p>
        </w:tc>
      </w:tr>
      <w:tr w:rsidR="00EF7359" w:rsidRPr="00725AA0" w:rsidTr="003F627B">
        <w:trPr>
          <w:trHeight w:val="454"/>
        </w:trPr>
        <w:tc>
          <w:tcPr>
            <w:tcW w:w="624" w:type="dxa"/>
            <w:tcBorders>
              <w:left w:val="single" w:sz="4" w:space="0" w:color="auto"/>
            </w:tcBorders>
            <w:vAlign w:val="center"/>
          </w:tcPr>
          <w:p w:rsidR="00EF7359" w:rsidRPr="00942D08" w:rsidRDefault="006A04EB" w:rsidP="00B0347F">
            <w:pPr>
              <w:jc w:val="center"/>
              <w:rPr>
                <w:rFonts w:ascii="Times New Roman" w:hAnsi="Times New Roman" w:cs="Times New Roman"/>
                <w:szCs w:val="21"/>
              </w:rPr>
            </w:pPr>
            <w:r w:rsidRPr="00942D08">
              <w:rPr>
                <w:rFonts w:ascii="Times New Roman" w:hAnsi="Times New Roman" w:cs="Times New Roman"/>
                <w:szCs w:val="21"/>
              </w:rPr>
              <w:t>14</w:t>
            </w:r>
          </w:p>
        </w:tc>
        <w:tc>
          <w:tcPr>
            <w:tcW w:w="3189" w:type="dxa"/>
            <w:vAlign w:val="center"/>
          </w:tcPr>
          <w:p w:rsidR="00EF7359" w:rsidRPr="00942D08" w:rsidRDefault="00EF7359" w:rsidP="00B0347F">
            <w:pPr>
              <w:jc w:val="center"/>
              <w:textAlignment w:val="baseline"/>
              <w:rPr>
                <w:rFonts w:ascii="Times New Roman" w:hAnsi="Times New Roman" w:cs="Times New Roman"/>
                <w:szCs w:val="21"/>
              </w:rPr>
            </w:pPr>
            <w:r w:rsidRPr="00942D08">
              <w:rPr>
                <w:rFonts w:ascii="Times New Roman" w:hAnsiTheme="minorEastAsia" w:cs="Times New Roman"/>
                <w:color w:val="000000"/>
                <w:kern w:val="0"/>
                <w:szCs w:val="21"/>
              </w:rPr>
              <w:t>包容型领导对员工建设性越轨行为的激发机理研究</w:t>
            </w:r>
          </w:p>
        </w:tc>
        <w:tc>
          <w:tcPr>
            <w:tcW w:w="992" w:type="dxa"/>
            <w:vAlign w:val="center"/>
          </w:tcPr>
          <w:p w:rsidR="00EF7359" w:rsidRPr="00942D08" w:rsidRDefault="00EF7359" w:rsidP="00B0347F">
            <w:pPr>
              <w:jc w:val="center"/>
              <w:textAlignment w:val="baseline"/>
              <w:rPr>
                <w:rFonts w:ascii="Times New Roman" w:hAnsi="Times New Roman" w:cs="Times New Roman"/>
                <w:szCs w:val="21"/>
              </w:rPr>
            </w:pPr>
            <w:r w:rsidRPr="00942D08">
              <w:rPr>
                <w:rStyle w:val="NormalCharacter"/>
                <w:rFonts w:ascii="Times New Roman" w:hAnsiTheme="minorEastAsia" w:cs="Times New Roman"/>
                <w:color w:val="000000"/>
                <w:szCs w:val="21"/>
              </w:rPr>
              <w:t>王艳子</w:t>
            </w:r>
          </w:p>
        </w:tc>
        <w:tc>
          <w:tcPr>
            <w:tcW w:w="2835" w:type="dxa"/>
            <w:vAlign w:val="center"/>
          </w:tcPr>
          <w:p w:rsidR="00EF7359" w:rsidRPr="00942D08" w:rsidRDefault="00EF7359" w:rsidP="00B0347F">
            <w:pPr>
              <w:jc w:val="center"/>
              <w:textAlignment w:val="baseline"/>
              <w:rPr>
                <w:rFonts w:ascii="Times New Roman" w:hAnsi="Times New Roman" w:cs="Times New Roman"/>
                <w:color w:val="000000"/>
                <w:szCs w:val="21"/>
              </w:rPr>
            </w:pPr>
            <w:r w:rsidRPr="00942D08">
              <w:rPr>
                <w:rFonts w:ascii="Times New Roman" w:hAnsiTheme="minorEastAsia" w:cs="Times New Roman"/>
                <w:color w:val="000000"/>
                <w:szCs w:val="21"/>
              </w:rPr>
              <w:t>外国经济与管理</w:t>
            </w:r>
          </w:p>
        </w:tc>
        <w:tc>
          <w:tcPr>
            <w:tcW w:w="1276" w:type="dxa"/>
            <w:vAlign w:val="center"/>
          </w:tcPr>
          <w:p w:rsidR="00EF7359" w:rsidRPr="00942D08" w:rsidRDefault="006A04EB" w:rsidP="00B0347F">
            <w:pPr>
              <w:jc w:val="center"/>
              <w:textAlignment w:val="baseline"/>
              <w:rPr>
                <w:rFonts w:ascii="Times New Roman" w:hAnsi="Times New Roman" w:cs="Times New Roman"/>
                <w:szCs w:val="21"/>
              </w:rPr>
            </w:pPr>
            <w:r w:rsidRPr="00942D08">
              <w:rPr>
                <w:rStyle w:val="NormalCharacter"/>
                <w:rFonts w:ascii="Times New Roman" w:hAnsi="Times New Roman" w:cs="Times New Roman"/>
                <w:color w:val="000000"/>
                <w:szCs w:val="21"/>
              </w:rPr>
              <w:t>2019</w:t>
            </w:r>
            <w:r w:rsidRPr="00942D08">
              <w:rPr>
                <w:rStyle w:val="NormalCharacter"/>
                <w:rFonts w:ascii="Times New Roman" w:hAnsiTheme="minorEastAsia" w:cs="Times New Roman"/>
                <w:color w:val="000000"/>
                <w:szCs w:val="21"/>
              </w:rPr>
              <w:t>年</w:t>
            </w:r>
            <w:r w:rsidR="00EF7359" w:rsidRPr="00942D08">
              <w:rPr>
                <w:rStyle w:val="NormalCharacter"/>
                <w:rFonts w:ascii="Times New Roman" w:hAnsi="Times New Roman" w:cs="Times New Roman"/>
                <w:color w:val="000000"/>
                <w:szCs w:val="21"/>
              </w:rPr>
              <w:t>3</w:t>
            </w:r>
            <w:r w:rsidRPr="00942D08">
              <w:rPr>
                <w:rStyle w:val="NormalCharacter"/>
                <w:rFonts w:ascii="Times New Roman" w:hAnsiTheme="minorEastAsia" w:cs="Times New Roman"/>
                <w:color w:val="000000"/>
                <w:szCs w:val="21"/>
              </w:rPr>
              <w:t>月</w:t>
            </w:r>
          </w:p>
        </w:tc>
      </w:tr>
      <w:tr w:rsidR="00EF7359" w:rsidRPr="00725AA0" w:rsidTr="003F627B">
        <w:trPr>
          <w:trHeight w:val="454"/>
        </w:trPr>
        <w:tc>
          <w:tcPr>
            <w:tcW w:w="624" w:type="dxa"/>
            <w:tcBorders>
              <w:left w:val="single" w:sz="4" w:space="0" w:color="auto"/>
            </w:tcBorders>
            <w:vAlign w:val="center"/>
          </w:tcPr>
          <w:p w:rsidR="00EF7359" w:rsidRPr="00942D08" w:rsidRDefault="006A04EB" w:rsidP="00B0347F">
            <w:pPr>
              <w:jc w:val="center"/>
              <w:rPr>
                <w:rFonts w:ascii="Times New Roman" w:hAnsi="Times New Roman" w:cs="Times New Roman"/>
                <w:szCs w:val="21"/>
              </w:rPr>
            </w:pPr>
            <w:r w:rsidRPr="00942D08">
              <w:rPr>
                <w:rFonts w:ascii="Times New Roman" w:hAnsi="Times New Roman" w:cs="Times New Roman"/>
                <w:szCs w:val="21"/>
              </w:rPr>
              <w:t>15</w:t>
            </w:r>
          </w:p>
        </w:tc>
        <w:tc>
          <w:tcPr>
            <w:tcW w:w="3189" w:type="dxa"/>
            <w:vAlign w:val="center"/>
          </w:tcPr>
          <w:p w:rsidR="00EF7359" w:rsidRPr="00942D08" w:rsidRDefault="00EF7359" w:rsidP="00B0347F">
            <w:pPr>
              <w:jc w:val="center"/>
              <w:textAlignment w:val="baseline"/>
              <w:rPr>
                <w:rFonts w:ascii="Times New Roman" w:hAnsi="Times New Roman" w:cs="Times New Roman"/>
                <w:color w:val="000000"/>
                <w:szCs w:val="21"/>
              </w:rPr>
            </w:pPr>
            <w:r w:rsidRPr="00942D08">
              <w:rPr>
                <w:rFonts w:ascii="Times New Roman" w:hAnsiTheme="minorEastAsia" w:cs="Times New Roman"/>
                <w:color w:val="000000"/>
                <w:kern w:val="0"/>
                <w:szCs w:val="21"/>
              </w:rPr>
              <w:t>包容型领导对员工即兴行为的跨层次影响</w:t>
            </w:r>
          </w:p>
        </w:tc>
        <w:tc>
          <w:tcPr>
            <w:tcW w:w="992" w:type="dxa"/>
            <w:vAlign w:val="center"/>
          </w:tcPr>
          <w:p w:rsidR="00EF7359" w:rsidRPr="00942D08" w:rsidRDefault="00EF7359" w:rsidP="00B0347F">
            <w:pPr>
              <w:jc w:val="center"/>
              <w:textAlignment w:val="baseline"/>
              <w:rPr>
                <w:rFonts w:ascii="Times New Roman" w:hAnsi="Times New Roman" w:cs="Times New Roman"/>
                <w:bCs/>
                <w:szCs w:val="21"/>
              </w:rPr>
            </w:pPr>
            <w:r w:rsidRPr="00942D08">
              <w:rPr>
                <w:rStyle w:val="NormalCharacter"/>
                <w:rFonts w:ascii="Times New Roman" w:hAnsiTheme="minorEastAsia" w:cs="Times New Roman"/>
                <w:color w:val="000000"/>
                <w:szCs w:val="21"/>
              </w:rPr>
              <w:t>王艳子</w:t>
            </w:r>
          </w:p>
        </w:tc>
        <w:tc>
          <w:tcPr>
            <w:tcW w:w="2835" w:type="dxa"/>
            <w:vAlign w:val="center"/>
          </w:tcPr>
          <w:p w:rsidR="00EF7359" w:rsidRPr="00942D08" w:rsidRDefault="00EF7359" w:rsidP="00B0347F">
            <w:pPr>
              <w:jc w:val="center"/>
              <w:textAlignment w:val="baseline"/>
              <w:rPr>
                <w:rFonts w:ascii="Times New Roman" w:hAnsi="Times New Roman" w:cs="Times New Roman"/>
                <w:color w:val="000000"/>
                <w:szCs w:val="21"/>
              </w:rPr>
            </w:pPr>
            <w:r w:rsidRPr="00942D08">
              <w:rPr>
                <w:rFonts w:ascii="Times New Roman" w:hAnsiTheme="minorEastAsia" w:cs="Times New Roman"/>
                <w:color w:val="000000"/>
                <w:szCs w:val="21"/>
              </w:rPr>
              <w:t>管理学报</w:t>
            </w:r>
          </w:p>
        </w:tc>
        <w:tc>
          <w:tcPr>
            <w:tcW w:w="1276" w:type="dxa"/>
            <w:vAlign w:val="center"/>
          </w:tcPr>
          <w:p w:rsidR="00EF7359" w:rsidRPr="00942D08" w:rsidRDefault="00EF7359" w:rsidP="00B0347F">
            <w:pPr>
              <w:jc w:val="center"/>
              <w:textAlignment w:val="baseline"/>
              <w:rPr>
                <w:rFonts w:ascii="Times New Roman" w:hAnsi="Times New Roman" w:cs="Times New Roman"/>
                <w:bCs/>
                <w:szCs w:val="21"/>
              </w:rPr>
            </w:pPr>
            <w:r w:rsidRPr="00942D08">
              <w:rPr>
                <w:rStyle w:val="NormalCharacter"/>
                <w:rFonts w:ascii="Times New Roman" w:hAnsi="Times New Roman" w:cs="Times New Roman"/>
                <w:color w:val="000000"/>
                <w:szCs w:val="21"/>
              </w:rPr>
              <w:t>2020</w:t>
            </w:r>
            <w:r w:rsidR="006A04EB" w:rsidRPr="00942D08">
              <w:rPr>
                <w:rStyle w:val="NormalCharacter"/>
                <w:rFonts w:ascii="Times New Roman" w:hAnsiTheme="minorEastAsia" w:cs="Times New Roman"/>
                <w:color w:val="000000"/>
                <w:szCs w:val="21"/>
              </w:rPr>
              <w:t>年</w:t>
            </w:r>
            <w:r w:rsidRPr="00942D08">
              <w:rPr>
                <w:rStyle w:val="NormalCharacter"/>
                <w:rFonts w:ascii="Times New Roman" w:hAnsi="Times New Roman" w:cs="Times New Roman"/>
                <w:color w:val="000000"/>
                <w:szCs w:val="21"/>
              </w:rPr>
              <w:t>6</w:t>
            </w:r>
            <w:r w:rsidR="006A04EB" w:rsidRPr="00942D08">
              <w:rPr>
                <w:rStyle w:val="NormalCharacter"/>
                <w:rFonts w:ascii="Times New Roman" w:hAnsiTheme="minorEastAsia" w:cs="Times New Roman"/>
                <w:color w:val="000000"/>
                <w:szCs w:val="21"/>
              </w:rPr>
              <w:t>月</w:t>
            </w:r>
          </w:p>
        </w:tc>
      </w:tr>
      <w:tr w:rsidR="00EF7359" w:rsidRPr="00725AA0" w:rsidTr="003F627B">
        <w:trPr>
          <w:trHeight w:val="454"/>
        </w:trPr>
        <w:tc>
          <w:tcPr>
            <w:tcW w:w="624" w:type="dxa"/>
            <w:tcBorders>
              <w:left w:val="single" w:sz="4" w:space="0" w:color="auto"/>
            </w:tcBorders>
            <w:vAlign w:val="center"/>
          </w:tcPr>
          <w:p w:rsidR="00EF7359" w:rsidRPr="00942D08" w:rsidRDefault="006A04EB" w:rsidP="00B0347F">
            <w:pPr>
              <w:jc w:val="center"/>
              <w:rPr>
                <w:rFonts w:ascii="Times New Roman" w:hAnsi="Times New Roman" w:cs="Times New Roman"/>
                <w:szCs w:val="21"/>
              </w:rPr>
            </w:pPr>
            <w:r w:rsidRPr="00942D08">
              <w:rPr>
                <w:rFonts w:ascii="Times New Roman" w:hAnsi="Times New Roman" w:cs="Times New Roman"/>
                <w:szCs w:val="21"/>
              </w:rPr>
              <w:t>16</w:t>
            </w:r>
          </w:p>
        </w:tc>
        <w:tc>
          <w:tcPr>
            <w:tcW w:w="3189" w:type="dxa"/>
            <w:vAlign w:val="center"/>
          </w:tcPr>
          <w:p w:rsidR="00EF7359" w:rsidRPr="00942D08" w:rsidRDefault="00EF7359" w:rsidP="00B0347F">
            <w:pPr>
              <w:jc w:val="center"/>
              <w:textAlignment w:val="baseline"/>
              <w:rPr>
                <w:rFonts w:ascii="Times New Roman" w:hAnsi="Times New Roman" w:cs="Times New Roman"/>
                <w:color w:val="000000"/>
                <w:szCs w:val="21"/>
              </w:rPr>
            </w:pPr>
            <w:r w:rsidRPr="00942D08">
              <w:rPr>
                <w:rFonts w:ascii="Times New Roman" w:hAnsiTheme="minorEastAsia" w:cs="Times New Roman"/>
                <w:color w:val="000000"/>
                <w:kern w:val="0"/>
                <w:szCs w:val="21"/>
              </w:rPr>
              <w:t>家庭支持</w:t>
            </w:r>
            <w:proofErr w:type="gramStart"/>
            <w:r w:rsidRPr="00942D08">
              <w:rPr>
                <w:rFonts w:ascii="Times New Roman" w:hAnsiTheme="minorEastAsia" w:cs="Times New Roman"/>
                <w:color w:val="000000"/>
                <w:kern w:val="0"/>
                <w:szCs w:val="21"/>
              </w:rPr>
              <w:t>型主管</w:t>
            </w:r>
            <w:proofErr w:type="gramEnd"/>
            <w:r w:rsidRPr="00942D08">
              <w:rPr>
                <w:rFonts w:ascii="Times New Roman" w:hAnsiTheme="minorEastAsia" w:cs="Times New Roman"/>
                <w:color w:val="000000"/>
                <w:kern w:val="0"/>
                <w:szCs w:val="21"/>
              </w:rPr>
              <w:t>行为对员工管家行为的影响</w:t>
            </w:r>
          </w:p>
        </w:tc>
        <w:tc>
          <w:tcPr>
            <w:tcW w:w="992" w:type="dxa"/>
            <w:vAlign w:val="center"/>
          </w:tcPr>
          <w:p w:rsidR="00EF7359" w:rsidRPr="00942D08" w:rsidRDefault="00EF7359" w:rsidP="00B0347F">
            <w:pPr>
              <w:jc w:val="center"/>
              <w:textAlignment w:val="baseline"/>
              <w:rPr>
                <w:rFonts w:ascii="Times New Roman" w:hAnsi="Times New Roman" w:cs="Times New Roman"/>
                <w:bCs/>
                <w:szCs w:val="21"/>
              </w:rPr>
            </w:pPr>
            <w:r w:rsidRPr="00942D08">
              <w:rPr>
                <w:rStyle w:val="NormalCharacter"/>
                <w:rFonts w:ascii="Times New Roman" w:hAnsiTheme="minorEastAsia" w:cs="Times New Roman"/>
                <w:color w:val="000000"/>
                <w:szCs w:val="21"/>
              </w:rPr>
              <w:t>王艳子</w:t>
            </w:r>
          </w:p>
        </w:tc>
        <w:tc>
          <w:tcPr>
            <w:tcW w:w="2835" w:type="dxa"/>
            <w:vAlign w:val="center"/>
          </w:tcPr>
          <w:p w:rsidR="00EF7359" w:rsidRPr="00942D08" w:rsidRDefault="00EF7359" w:rsidP="00B0347F">
            <w:pPr>
              <w:jc w:val="center"/>
              <w:textAlignment w:val="baseline"/>
              <w:rPr>
                <w:rFonts w:ascii="Times New Roman" w:hAnsi="Times New Roman" w:cs="Times New Roman"/>
                <w:color w:val="000000"/>
                <w:szCs w:val="21"/>
              </w:rPr>
            </w:pPr>
            <w:r w:rsidRPr="00942D08">
              <w:rPr>
                <w:rFonts w:ascii="Times New Roman" w:hAnsiTheme="minorEastAsia" w:cs="Times New Roman"/>
                <w:color w:val="000000"/>
                <w:szCs w:val="21"/>
              </w:rPr>
              <w:t>外国经济与管理</w:t>
            </w:r>
          </w:p>
        </w:tc>
        <w:tc>
          <w:tcPr>
            <w:tcW w:w="1276" w:type="dxa"/>
            <w:vAlign w:val="center"/>
          </w:tcPr>
          <w:p w:rsidR="00EF7359" w:rsidRPr="00942D08" w:rsidRDefault="00EF7359" w:rsidP="00B0347F">
            <w:pPr>
              <w:jc w:val="center"/>
              <w:textAlignment w:val="baseline"/>
              <w:rPr>
                <w:rFonts w:ascii="Times New Roman" w:hAnsi="Times New Roman" w:cs="Times New Roman"/>
                <w:bCs/>
                <w:szCs w:val="21"/>
              </w:rPr>
            </w:pPr>
            <w:r w:rsidRPr="00942D08">
              <w:rPr>
                <w:rStyle w:val="NormalCharacter"/>
                <w:rFonts w:ascii="Times New Roman" w:hAnsi="Times New Roman" w:cs="Times New Roman"/>
                <w:color w:val="000000"/>
                <w:szCs w:val="21"/>
              </w:rPr>
              <w:t>20</w:t>
            </w:r>
            <w:r w:rsidR="006A04EB" w:rsidRPr="00942D08">
              <w:rPr>
                <w:rStyle w:val="NormalCharacter"/>
                <w:rFonts w:ascii="Times New Roman" w:hAnsi="Times New Roman" w:cs="Times New Roman"/>
                <w:color w:val="000000"/>
                <w:szCs w:val="21"/>
              </w:rPr>
              <w:t>20</w:t>
            </w:r>
            <w:r w:rsidR="006A04EB" w:rsidRPr="00942D08">
              <w:rPr>
                <w:rStyle w:val="NormalCharacter"/>
                <w:rFonts w:ascii="Times New Roman" w:hAnsiTheme="minorEastAsia" w:cs="Times New Roman"/>
                <w:color w:val="000000"/>
                <w:szCs w:val="21"/>
              </w:rPr>
              <w:t>年</w:t>
            </w:r>
            <w:r w:rsidRPr="00942D08">
              <w:rPr>
                <w:rStyle w:val="NormalCharacter"/>
                <w:rFonts w:ascii="Times New Roman" w:hAnsi="Times New Roman" w:cs="Times New Roman"/>
                <w:color w:val="000000"/>
                <w:szCs w:val="21"/>
              </w:rPr>
              <w:t>4</w:t>
            </w:r>
            <w:r w:rsidR="006A04EB" w:rsidRPr="00942D08">
              <w:rPr>
                <w:rStyle w:val="NormalCharacter"/>
                <w:rFonts w:ascii="Times New Roman" w:hAnsiTheme="minorEastAsia" w:cs="Times New Roman"/>
                <w:color w:val="000000"/>
                <w:szCs w:val="21"/>
              </w:rPr>
              <w:t>月</w:t>
            </w:r>
          </w:p>
        </w:tc>
      </w:tr>
      <w:tr w:rsidR="00EF7359" w:rsidRPr="00725AA0" w:rsidTr="003F627B">
        <w:trPr>
          <w:trHeight w:val="454"/>
        </w:trPr>
        <w:tc>
          <w:tcPr>
            <w:tcW w:w="624" w:type="dxa"/>
            <w:tcBorders>
              <w:left w:val="single" w:sz="4" w:space="0" w:color="auto"/>
            </w:tcBorders>
            <w:vAlign w:val="center"/>
          </w:tcPr>
          <w:p w:rsidR="00EF7359" w:rsidRPr="00942D08" w:rsidRDefault="00EF7359" w:rsidP="00B0347F">
            <w:pPr>
              <w:jc w:val="center"/>
              <w:rPr>
                <w:rFonts w:ascii="Times New Roman" w:hAnsi="Times New Roman" w:cs="Times New Roman"/>
                <w:bCs/>
                <w:szCs w:val="21"/>
              </w:rPr>
            </w:pPr>
            <w:r w:rsidRPr="00942D08">
              <w:rPr>
                <w:rFonts w:ascii="Times New Roman" w:hAnsi="Times New Roman" w:cs="Times New Roman"/>
                <w:bCs/>
                <w:szCs w:val="21"/>
              </w:rPr>
              <w:t>1</w:t>
            </w:r>
            <w:r w:rsidR="006A04EB" w:rsidRPr="00942D08">
              <w:rPr>
                <w:rFonts w:ascii="Times New Roman" w:hAnsi="Times New Roman" w:cs="Times New Roman"/>
                <w:bCs/>
                <w:szCs w:val="21"/>
              </w:rPr>
              <w:t>7</w:t>
            </w:r>
          </w:p>
        </w:tc>
        <w:tc>
          <w:tcPr>
            <w:tcW w:w="3189" w:type="dxa"/>
            <w:vAlign w:val="center"/>
          </w:tcPr>
          <w:p w:rsidR="00EF7359" w:rsidRPr="00942D08" w:rsidRDefault="00EF7359" w:rsidP="00B0347F">
            <w:pPr>
              <w:widowControl/>
              <w:jc w:val="center"/>
              <w:textAlignment w:val="bottom"/>
              <w:rPr>
                <w:rFonts w:ascii="Times New Roman" w:hAnsi="Times New Roman" w:cs="Times New Roman"/>
                <w:color w:val="000000"/>
                <w:szCs w:val="21"/>
              </w:rPr>
            </w:pPr>
            <w:r w:rsidRPr="00942D08">
              <w:rPr>
                <w:rFonts w:ascii="Times New Roman" w:hAnsiTheme="minorEastAsia" w:cs="Times New Roman"/>
                <w:color w:val="000000"/>
                <w:kern w:val="0"/>
                <w:szCs w:val="21"/>
              </w:rPr>
              <w:t>领导幽默研究述评与展望</w:t>
            </w:r>
          </w:p>
        </w:tc>
        <w:tc>
          <w:tcPr>
            <w:tcW w:w="992" w:type="dxa"/>
            <w:vAlign w:val="center"/>
          </w:tcPr>
          <w:p w:rsidR="00EF7359" w:rsidRPr="00942D08" w:rsidRDefault="00EF7359" w:rsidP="00B0347F">
            <w:pPr>
              <w:jc w:val="center"/>
              <w:textAlignment w:val="baseline"/>
              <w:rPr>
                <w:rFonts w:ascii="Times New Roman" w:hAnsi="Times New Roman" w:cs="Times New Roman"/>
                <w:bCs/>
                <w:szCs w:val="21"/>
              </w:rPr>
            </w:pPr>
            <w:proofErr w:type="gramStart"/>
            <w:r w:rsidRPr="00942D08">
              <w:rPr>
                <w:rStyle w:val="NormalCharacter"/>
                <w:rFonts w:ascii="Times New Roman" w:hAnsiTheme="minorEastAsia" w:cs="Times New Roman"/>
                <w:color w:val="000000"/>
                <w:szCs w:val="21"/>
              </w:rPr>
              <w:t>景保峰</w:t>
            </w:r>
            <w:proofErr w:type="gramEnd"/>
          </w:p>
        </w:tc>
        <w:tc>
          <w:tcPr>
            <w:tcW w:w="2835" w:type="dxa"/>
            <w:vAlign w:val="center"/>
          </w:tcPr>
          <w:p w:rsidR="00EF7359" w:rsidRPr="00942D08" w:rsidRDefault="00EF7359" w:rsidP="00B0347F">
            <w:pPr>
              <w:jc w:val="center"/>
              <w:textAlignment w:val="baseline"/>
              <w:rPr>
                <w:rFonts w:ascii="Times New Roman" w:hAnsi="Times New Roman" w:cs="Times New Roman"/>
                <w:color w:val="000000"/>
                <w:szCs w:val="21"/>
              </w:rPr>
            </w:pPr>
            <w:r w:rsidRPr="00942D08">
              <w:rPr>
                <w:rFonts w:ascii="Times New Roman" w:hAnsiTheme="minorEastAsia" w:cs="Times New Roman"/>
                <w:color w:val="000000"/>
                <w:szCs w:val="21"/>
              </w:rPr>
              <w:t>外国经济与管理</w:t>
            </w:r>
          </w:p>
        </w:tc>
        <w:tc>
          <w:tcPr>
            <w:tcW w:w="1276" w:type="dxa"/>
            <w:vAlign w:val="center"/>
          </w:tcPr>
          <w:p w:rsidR="00EF7359" w:rsidRPr="00942D08" w:rsidRDefault="00EF7359" w:rsidP="00B0347F">
            <w:pPr>
              <w:jc w:val="center"/>
              <w:textAlignment w:val="baseline"/>
              <w:rPr>
                <w:rFonts w:ascii="Times New Roman" w:hAnsi="Times New Roman" w:cs="Times New Roman"/>
                <w:bCs/>
                <w:szCs w:val="21"/>
              </w:rPr>
            </w:pPr>
            <w:r w:rsidRPr="00942D08">
              <w:rPr>
                <w:rStyle w:val="NormalCharacter"/>
                <w:rFonts w:ascii="Times New Roman" w:hAnsi="Times New Roman" w:cs="Times New Roman"/>
                <w:color w:val="000000"/>
                <w:szCs w:val="21"/>
              </w:rPr>
              <w:t>2019</w:t>
            </w:r>
            <w:r w:rsidR="006A04EB" w:rsidRPr="00942D08">
              <w:rPr>
                <w:rStyle w:val="NormalCharacter"/>
                <w:rFonts w:ascii="Times New Roman" w:hAnsiTheme="minorEastAsia" w:cs="Times New Roman"/>
                <w:color w:val="000000"/>
                <w:szCs w:val="21"/>
              </w:rPr>
              <w:t>年</w:t>
            </w:r>
            <w:r w:rsidRPr="00942D08">
              <w:rPr>
                <w:rStyle w:val="NormalCharacter"/>
                <w:rFonts w:ascii="Times New Roman" w:hAnsi="Times New Roman" w:cs="Times New Roman"/>
                <w:color w:val="000000"/>
                <w:szCs w:val="21"/>
              </w:rPr>
              <w:t>3</w:t>
            </w:r>
            <w:r w:rsidR="006A04EB" w:rsidRPr="00942D08">
              <w:rPr>
                <w:rStyle w:val="NormalCharacter"/>
                <w:rFonts w:ascii="Times New Roman" w:hAnsiTheme="minorEastAsia" w:cs="Times New Roman"/>
                <w:color w:val="000000"/>
                <w:szCs w:val="21"/>
              </w:rPr>
              <w:t>月</w:t>
            </w:r>
          </w:p>
        </w:tc>
      </w:tr>
      <w:tr w:rsidR="00EF7359" w:rsidRPr="00725AA0" w:rsidTr="003F627B">
        <w:trPr>
          <w:trHeight w:val="454"/>
        </w:trPr>
        <w:tc>
          <w:tcPr>
            <w:tcW w:w="624" w:type="dxa"/>
            <w:tcBorders>
              <w:left w:val="single" w:sz="4" w:space="0" w:color="auto"/>
            </w:tcBorders>
            <w:vAlign w:val="center"/>
          </w:tcPr>
          <w:p w:rsidR="00EF7359" w:rsidRPr="00942D08" w:rsidRDefault="00EF7359" w:rsidP="00B0347F">
            <w:pPr>
              <w:jc w:val="center"/>
              <w:rPr>
                <w:rFonts w:ascii="Times New Roman" w:hAnsi="Times New Roman" w:cs="Times New Roman"/>
                <w:bCs/>
                <w:szCs w:val="21"/>
              </w:rPr>
            </w:pPr>
            <w:r w:rsidRPr="00942D08">
              <w:rPr>
                <w:rFonts w:ascii="Times New Roman" w:hAnsi="Times New Roman" w:cs="Times New Roman"/>
                <w:bCs/>
                <w:szCs w:val="21"/>
              </w:rPr>
              <w:t>1</w:t>
            </w:r>
            <w:r w:rsidR="006A04EB" w:rsidRPr="00942D08">
              <w:rPr>
                <w:rFonts w:ascii="Times New Roman" w:hAnsi="Times New Roman" w:cs="Times New Roman"/>
                <w:bCs/>
                <w:szCs w:val="21"/>
              </w:rPr>
              <w:t>8</w:t>
            </w:r>
          </w:p>
        </w:tc>
        <w:tc>
          <w:tcPr>
            <w:tcW w:w="3189" w:type="dxa"/>
            <w:vAlign w:val="center"/>
          </w:tcPr>
          <w:p w:rsidR="00EF7359" w:rsidRPr="00942D08" w:rsidRDefault="00EF7359" w:rsidP="00B0347F">
            <w:pPr>
              <w:widowControl/>
              <w:jc w:val="center"/>
              <w:textAlignment w:val="bottom"/>
              <w:rPr>
                <w:rFonts w:ascii="Times New Roman" w:hAnsi="Times New Roman" w:cs="Times New Roman"/>
                <w:color w:val="000000"/>
                <w:szCs w:val="21"/>
              </w:rPr>
            </w:pPr>
            <w:r w:rsidRPr="00942D08">
              <w:rPr>
                <w:rFonts w:ascii="Times New Roman" w:hAnsiTheme="minorEastAsia" w:cs="Times New Roman"/>
                <w:color w:val="000000"/>
                <w:kern w:val="0"/>
                <w:szCs w:val="21"/>
              </w:rPr>
              <w:t>包容研究前沿述评与展望</w:t>
            </w:r>
          </w:p>
        </w:tc>
        <w:tc>
          <w:tcPr>
            <w:tcW w:w="992" w:type="dxa"/>
            <w:vAlign w:val="center"/>
          </w:tcPr>
          <w:p w:rsidR="00EF7359" w:rsidRPr="00942D08" w:rsidRDefault="00EF7359" w:rsidP="00B0347F">
            <w:pPr>
              <w:jc w:val="center"/>
              <w:textAlignment w:val="baseline"/>
              <w:rPr>
                <w:rFonts w:ascii="Times New Roman" w:hAnsi="Times New Roman" w:cs="Times New Roman"/>
                <w:bCs/>
                <w:szCs w:val="21"/>
              </w:rPr>
            </w:pPr>
            <w:proofErr w:type="gramStart"/>
            <w:r w:rsidRPr="00942D08">
              <w:rPr>
                <w:rStyle w:val="NormalCharacter"/>
                <w:rFonts w:ascii="Times New Roman" w:hAnsiTheme="minorEastAsia" w:cs="Times New Roman"/>
                <w:color w:val="000000"/>
                <w:szCs w:val="21"/>
              </w:rPr>
              <w:t>景保峰</w:t>
            </w:r>
            <w:proofErr w:type="gramEnd"/>
          </w:p>
        </w:tc>
        <w:tc>
          <w:tcPr>
            <w:tcW w:w="2835" w:type="dxa"/>
            <w:vAlign w:val="center"/>
          </w:tcPr>
          <w:p w:rsidR="00EF7359" w:rsidRPr="00942D08" w:rsidRDefault="00EF7359" w:rsidP="00B0347F">
            <w:pPr>
              <w:jc w:val="center"/>
              <w:textAlignment w:val="baseline"/>
              <w:rPr>
                <w:rFonts w:ascii="Times New Roman" w:hAnsi="Times New Roman" w:cs="Times New Roman"/>
                <w:color w:val="000000"/>
                <w:szCs w:val="21"/>
              </w:rPr>
            </w:pPr>
            <w:r w:rsidRPr="00942D08">
              <w:rPr>
                <w:rFonts w:ascii="Times New Roman" w:hAnsiTheme="minorEastAsia" w:cs="Times New Roman"/>
                <w:color w:val="000000"/>
                <w:szCs w:val="21"/>
              </w:rPr>
              <w:t>外国经济与管理</w:t>
            </w:r>
          </w:p>
        </w:tc>
        <w:tc>
          <w:tcPr>
            <w:tcW w:w="1276" w:type="dxa"/>
            <w:vAlign w:val="center"/>
          </w:tcPr>
          <w:p w:rsidR="00EF7359" w:rsidRPr="00942D08" w:rsidRDefault="006A04EB" w:rsidP="00B0347F">
            <w:pPr>
              <w:jc w:val="center"/>
              <w:textAlignment w:val="baseline"/>
              <w:rPr>
                <w:rFonts w:ascii="Times New Roman" w:hAnsi="Times New Roman" w:cs="Times New Roman"/>
                <w:bCs/>
                <w:szCs w:val="21"/>
              </w:rPr>
            </w:pPr>
            <w:r w:rsidRPr="00942D08">
              <w:rPr>
                <w:rStyle w:val="NormalCharacter"/>
                <w:rFonts w:ascii="Times New Roman" w:hAnsi="Times New Roman" w:cs="Times New Roman"/>
                <w:color w:val="000000"/>
                <w:szCs w:val="21"/>
              </w:rPr>
              <w:t>2018</w:t>
            </w:r>
            <w:r w:rsidRPr="00942D08">
              <w:rPr>
                <w:rStyle w:val="NormalCharacter"/>
                <w:rFonts w:ascii="Times New Roman" w:hAnsiTheme="minorEastAsia" w:cs="Times New Roman"/>
                <w:color w:val="000000"/>
                <w:szCs w:val="21"/>
              </w:rPr>
              <w:t>年</w:t>
            </w:r>
            <w:r w:rsidR="00EF7359" w:rsidRPr="00942D08">
              <w:rPr>
                <w:rStyle w:val="NormalCharacter"/>
                <w:rFonts w:ascii="Times New Roman" w:hAnsi="Times New Roman" w:cs="Times New Roman"/>
                <w:color w:val="000000"/>
                <w:szCs w:val="21"/>
              </w:rPr>
              <w:t>4</w:t>
            </w:r>
            <w:r w:rsidRPr="00942D08">
              <w:rPr>
                <w:rStyle w:val="NormalCharacter"/>
                <w:rFonts w:ascii="Times New Roman" w:hAnsiTheme="minorEastAsia" w:cs="Times New Roman"/>
                <w:color w:val="000000"/>
                <w:szCs w:val="21"/>
              </w:rPr>
              <w:t>月</w:t>
            </w:r>
          </w:p>
        </w:tc>
      </w:tr>
      <w:tr w:rsidR="00EF7359" w:rsidRPr="00725AA0" w:rsidTr="003F627B">
        <w:trPr>
          <w:trHeight w:val="454"/>
        </w:trPr>
        <w:tc>
          <w:tcPr>
            <w:tcW w:w="624" w:type="dxa"/>
            <w:tcBorders>
              <w:left w:val="single" w:sz="4" w:space="0" w:color="auto"/>
            </w:tcBorders>
            <w:vAlign w:val="center"/>
          </w:tcPr>
          <w:p w:rsidR="00EF7359" w:rsidRPr="00942D08" w:rsidRDefault="00AC2400" w:rsidP="00B0347F">
            <w:pPr>
              <w:jc w:val="center"/>
              <w:rPr>
                <w:rFonts w:ascii="Times New Roman" w:hAnsi="Times New Roman" w:cs="Times New Roman"/>
                <w:bCs/>
                <w:szCs w:val="21"/>
              </w:rPr>
            </w:pPr>
            <w:r w:rsidRPr="00942D08">
              <w:rPr>
                <w:rFonts w:ascii="Times New Roman" w:hAnsi="Times New Roman" w:cs="Times New Roman"/>
                <w:bCs/>
                <w:szCs w:val="21"/>
              </w:rPr>
              <w:t>19</w:t>
            </w:r>
          </w:p>
        </w:tc>
        <w:tc>
          <w:tcPr>
            <w:tcW w:w="3189" w:type="dxa"/>
            <w:vAlign w:val="center"/>
          </w:tcPr>
          <w:p w:rsidR="00EF7359" w:rsidRPr="00942D08" w:rsidRDefault="00EF7359" w:rsidP="00B0347F">
            <w:pPr>
              <w:pStyle w:val="a6"/>
              <w:spacing w:before="0" w:beforeAutospacing="0" w:after="0" w:afterAutospacing="0" w:line="320" w:lineRule="atLeast"/>
              <w:jc w:val="center"/>
              <w:rPr>
                <w:rFonts w:ascii="Times New Roman" w:eastAsiaTheme="minorEastAsia" w:hAnsi="Times New Roman" w:cs="Times New Roman"/>
                <w:kern w:val="2"/>
                <w:sz w:val="21"/>
                <w:szCs w:val="21"/>
              </w:rPr>
            </w:pPr>
            <w:r w:rsidRPr="00942D08">
              <w:rPr>
                <w:rFonts w:ascii="Times New Roman" w:eastAsiaTheme="minorEastAsia" w:hAnsi="Times New Roman" w:cs="Times New Roman"/>
                <w:color w:val="000000"/>
                <w:kern w:val="2"/>
                <w:sz w:val="21"/>
                <w:szCs w:val="21"/>
              </w:rPr>
              <w:t>Extended EDAS Methods for Multi-Criteria Group Decision-Making Based on IV-CFSWAA and IV-CFSWGA Operators with Interval-Valued Complex Fuzzy Soft Information</w:t>
            </w:r>
          </w:p>
        </w:tc>
        <w:tc>
          <w:tcPr>
            <w:tcW w:w="992" w:type="dxa"/>
            <w:vAlign w:val="center"/>
          </w:tcPr>
          <w:p w:rsidR="00EF7359" w:rsidRPr="00942D08" w:rsidRDefault="00EF7359" w:rsidP="00B0347F">
            <w:pPr>
              <w:jc w:val="center"/>
              <w:textAlignment w:val="baseline"/>
              <w:rPr>
                <w:rFonts w:ascii="Times New Roman" w:hAnsi="Times New Roman" w:cs="Times New Roman"/>
                <w:szCs w:val="21"/>
              </w:rPr>
            </w:pPr>
            <w:r w:rsidRPr="00942D08">
              <w:rPr>
                <w:rStyle w:val="NormalCharacter"/>
                <w:rFonts w:ascii="Times New Roman" w:hAnsiTheme="minorEastAsia" w:cs="Times New Roman"/>
                <w:szCs w:val="21"/>
              </w:rPr>
              <w:t>范建平</w:t>
            </w:r>
          </w:p>
        </w:tc>
        <w:tc>
          <w:tcPr>
            <w:tcW w:w="2835" w:type="dxa"/>
            <w:vAlign w:val="center"/>
          </w:tcPr>
          <w:p w:rsidR="00EF7359" w:rsidRPr="00942D08" w:rsidRDefault="00EF7359" w:rsidP="00B0347F">
            <w:pPr>
              <w:jc w:val="center"/>
              <w:textAlignment w:val="baseline"/>
              <w:rPr>
                <w:rFonts w:ascii="Times New Roman" w:hAnsi="Times New Roman" w:cs="Times New Roman"/>
                <w:szCs w:val="21"/>
              </w:rPr>
            </w:pPr>
            <w:r w:rsidRPr="00942D08">
              <w:rPr>
                <w:rFonts w:ascii="Times New Roman" w:hAnsi="Times New Roman" w:cs="Times New Roman"/>
                <w:color w:val="000000"/>
                <w:szCs w:val="21"/>
              </w:rPr>
              <w:t>IEEE ACCESS</w:t>
            </w:r>
            <w:r w:rsidR="006A04EB" w:rsidRPr="00942D08">
              <w:rPr>
                <w:rFonts w:ascii="Times New Roman" w:hAnsiTheme="minorEastAsia" w:cs="Times New Roman"/>
                <w:color w:val="000000"/>
                <w:szCs w:val="21"/>
              </w:rPr>
              <w:t>（</w:t>
            </w:r>
            <w:r w:rsidR="006A04EB" w:rsidRPr="00942D08">
              <w:rPr>
                <w:rFonts w:ascii="Times New Roman" w:hAnsi="Times New Roman" w:cs="Times New Roman"/>
                <w:color w:val="000000"/>
                <w:szCs w:val="21"/>
              </w:rPr>
              <w:t>SCI</w:t>
            </w:r>
            <w:r w:rsidR="006A04EB" w:rsidRPr="00942D08">
              <w:rPr>
                <w:rFonts w:ascii="Times New Roman" w:hAnsiTheme="minorEastAsia" w:cs="Times New Roman"/>
                <w:color w:val="000000"/>
                <w:szCs w:val="21"/>
              </w:rPr>
              <w:t>二区）</w:t>
            </w:r>
          </w:p>
        </w:tc>
        <w:tc>
          <w:tcPr>
            <w:tcW w:w="1276" w:type="dxa"/>
            <w:vAlign w:val="center"/>
          </w:tcPr>
          <w:p w:rsidR="00EF7359" w:rsidRPr="00942D08" w:rsidRDefault="00942D08" w:rsidP="00B0347F">
            <w:pPr>
              <w:tabs>
                <w:tab w:val="left" w:pos="322"/>
              </w:tabs>
              <w:jc w:val="center"/>
              <w:textAlignment w:val="baseline"/>
              <w:rPr>
                <w:rFonts w:ascii="Times New Roman" w:hAnsi="Times New Roman" w:cs="Times New Roman"/>
                <w:szCs w:val="21"/>
              </w:rPr>
            </w:pPr>
            <w:r>
              <w:rPr>
                <w:rStyle w:val="NormalCharacter"/>
                <w:rFonts w:ascii="Times New Roman" w:hAnsi="Times New Roman" w:cs="Times New Roman"/>
                <w:szCs w:val="21"/>
              </w:rPr>
              <w:t>2019</w:t>
            </w:r>
            <w:r>
              <w:rPr>
                <w:rStyle w:val="NormalCharacter"/>
                <w:rFonts w:ascii="Times New Roman" w:hAnsi="Times New Roman" w:cs="Times New Roman"/>
                <w:szCs w:val="21"/>
              </w:rPr>
              <w:t>年</w:t>
            </w:r>
            <w:r w:rsidR="00EF7359" w:rsidRPr="00942D08">
              <w:rPr>
                <w:rStyle w:val="NormalCharacter"/>
                <w:rFonts w:ascii="Times New Roman" w:hAnsi="Times New Roman" w:cs="Times New Roman"/>
                <w:szCs w:val="21"/>
              </w:rPr>
              <w:t>7</w:t>
            </w:r>
            <w:r>
              <w:rPr>
                <w:rStyle w:val="NormalCharacter"/>
                <w:rFonts w:ascii="Times New Roman" w:hAnsi="Times New Roman" w:cs="Times New Roman"/>
                <w:szCs w:val="21"/>
              </w:rPr>
              <w:t>月</w:t>
            </w:r>
          </w:p>
        </w:tc>
      </w:tr>
      <w:tr w:rsidR="00EF7359" w:rsidRPr="00725AA0" w:rsidTr="003F627B">
        <w:trPr>
          <w:trHeight w:val="454"/>
        </w:trPr>
        <w:tc>
          <w:tcPr>
            <w:tcW w:w="624" w:type="dxa"/>
            <w:tcBorders>
              <w:left w:val="single" w:sz="4" w:space="0" w:color="auto"/>
            </w:tcBorders>
            <w:vAlign w:val="center"/>
          </w:tcPr>
          <w:p w:rsidR="00EF7359" w:rsidRPr="00942D08" w:rsidRDefault="00EF7359" w:rsidP="00B0347F">
            <w:pPr>
              <w:jc w:val="center"/>
              <w:rPr>
                <w:rFonts w:ascii="Times New Roman" w:hAnsi="Times New Roman" w:cs="Times New Roman"/>
                <w:bCs/>
                <w:szCs w:val="21"/>
              </w:rPr>
            </w:pPr>
            <w:r w:rsidRPr="00942D08">
              <w:rPr>
                <w:rFonts w:ascii="Times New Roman" w:hAnsi="Times New Roman" w:cs="Times New Roman"/>
                <w:bCs/>
                <w:szCs w:val="21"/>
              </w:rPr>
              <w:t>2</w:t>
            </w:r>
            <w:r w:rsidR="00AC2400" w:rsidRPr="00942D08">
              <w:rPr>
                <w:rFonts w:ascii="Times New Roman" w:hAnsi="Times New Roman" w:cs="Times New Roman"/>
                <w:bCs/>
                <w:szCs w:val="21"/>
              </w:rPr>
              <w:t>0</w:t>
            </w:r>
          </w:p>
        </w:tc>
        <w:tc>
          <w:tcPr>
            <w:tcW w:w="3189" w:type="dxa"/>
            <w:vAlign w:val="center"/>
          </w:tcPr>
          <w:p w:rsidR="00EF7359" w:rsidRPr="00942D08" w:rsidRDefault="00EF7359" w:rsidP="00B0347F">
            <w:pPr>
              <w:jc w:val="center"/>
              <w:textAlignment w:val="baseline"/>
              <w:rPr>
                <w:rFonts w:ascii="Times New Roman" w:hAnsi="Times New Roman" w:cs="Times New Roman"/>
                <w:color w:val="000000"/>
                <w:szCs w:val="21"/>
              </w:rPr>
            </w:pPr>
            <w:r w:rsidRPr="00942D08">
              <w:rPr>
                <w:rFonts w:ascii="Times New Roman" w:hAnsi="Times New Roman" w:cs="Times New Roman"/>
                <w:color w:val="000000"/>
                <w:szCs w:val="21"/>
              </w:rPr>
              <w:t>Improvement</w:t>
            </w:r>
            <w:r w:rsidR="00942D08">
              <w:rPr>
                <w:rFonts w:ascii="Times New Roman" w:hAnsi="Times New Roman" w:cs="Times New Roman" w:hint="eastAsia"/>
                <w:color w:val="000000"/>
                <w:szCs w:val="21"/>
              </w:rPr>
              <w:t xml:space="preserve"> </w:t>
            </w:r>
            <w:r w:rsidRPr="00942D08">
              <w:rPr>
                <w:rFonts w:ascii="Times New Roman" w:hAnsi="Times New Roman" w:cs="Times New Roman"/>
                <w:color w:val="000000"/>
                <w:szCs w:val="21"/>
              </w:rPr>
              <w:t>of Cross-Efficiency Based on Prospect Theory</w:t>
            </w:r>
          </w:p>
        </w:tc>
        <w:tc>
          <w:tcPr>
            <w:tcW w:w="992" w:type="dxa"/>
            <w:vAlign w:val="center"/>
          </w:tcPr>
          <w:p w:rsidR="00EF7359" w:rsidRPr="00942D08" w:rsidRDefault="00EF7359" w:rsidP="00B0347F">
            <w:pPr>
              <w:jc w:val="center"/>
              <w:textAlignment w:val="baseline"/>
              <w:rPr>
                <w:rFonts w:ascii="Times New Roman" w:hAnsi="Times New Roman" w:cs="Times New Roman"/>
                <w:szCs w:val="21"/>
              </w:rPr>
            </w:pPr>
            <w:r w:rsidRPr="00942D08">
              <w:rPr>
                <w:rStyle w:val="NormalCharacter"/>
                <w:rFonts w:ascii="Times New Roman" w:hAnsiTheme="minorEastAsia" w:cs="Times New Roman"/>
                <w:szCs w:val="21"/>
              </w:rPr>
              <w:t>范建平</w:t>
            </w:r>
          </w:p>
        </w:tc>
        <w:tc>
          <w:tcPr>
            <w:tcW w:w="2835" w:type="dxa"/>
            <w:vAlign w:val="center"/>
          </w:tcPr>
          <w:p w:rsidR="00EF7359" w:rsidRPr="00942D08" w:rsidRDefault="00EF7359" w:rsidP="00B0347F">
            <w:pPr>
              <w:jc w:val="center"/>
              <w:textAlignment w:val="baseline"/>
              <w:rPr>
                <w:rFonts w:ascii="Times New Roman" w:hAnsi="Times New Roman" w:cs="Times New Roman"/>
                <w:color w:val="000000"/>
                <w:szCs w:val="21"/>
              </w:rPr>
            </w:pPr>
            <w:r w:rsidRPr="00942D08">
              <w:rPr>
                <w:rFonts w:ascii="Times New Roman" w:hAnsi="Times New Roman" w:cs="Times New Roman"/>
                <w:color w:val="000000"/>
                <w:szCs w:val="21"/>
              </w:rPr>
              <w:t>Journal of Intelligent &amp; Fuzzy Systems</w:t>
            </w:r>
            <w:r w:rsidR="006A04EB" w:rsidRPr="00942D08">
              <w:rPr>
                <w:rFonts w:ascii="Times New Roman" w:hAnsiTheme="minorEastAsia" w:cs="Times New Roman"/>
                <w:color w:val="000000"/>
                <w:szCs w:val="21"/>
              </w:rPr>
              <w:t>（</w:t>
            </w:r>
            <w:r w:rsidR="006A04EB" w:rsidRPr="00942D08">
              <w:rPr>
                <w:rFonts w:ascii="Times New Roman" w:hAnsi="Times New Roman" w:cs="Times New Roman"/>
                <w:color w:val="000000"/>
                <w:szCs w:val="21"/>
              </w:rPr>
              <w:t>SCI</w:t>
            </w:r>
            <w:r w:rsidR="006A04EB" w:rsidRPr="00942D08">
              <w:rPr>
                <w:rFonts w:ascii="Times New Roman" w:hAnsiTheme="minorEastAsia" w:cs="Times New Roman"/>
                <w:color w:val="000000"/>
                <w:szCs w:val="21"/>
              </w:rPr>
              <w:t>）</w:t>
            </w:r>
          </w:p>
        </w:tc>
        <w:tc>
          <w:tcPr>
            <w:tcW w:w="1276" w:type="dxa"/>
            <w:vAlign w:val="center"/>
          </w:tcPr>
          <w:p w:rsidR="00EF7359" w:rsidRPr="00942D08" w:rsidRDefault="00942D08" w:rsidP="00B0347F">
            <w:pPr>
              <w:jc w:val="center"/>
              <w:textAlignment w:val="baseline"/>
              <w:rPr>
                <w:rFonts w:ascii="Times New Roman" w:hAnsi="Times New Roman" w:cs="Times New Roman"/>
                <w:color w:val="000000"/>
                <w:szCs w:val="21"/>
              </w:rPr>
            </w:pPr>
            <w:r>
              <w:rPr>
                <w:rStyle w:val="NormalCharacter"/>
                <w:rFonts w:ascii="Times New Roman" w:hAnsi="Times New Roman" w:cs="Times New Roman"/>
                <w:color w:val="000000"/>
                <w:szCs w:val="21"/>
              </w:rPr>
              <w:t>2019</w:t>
            </w:r>
            <w:r>
              <w:rPr>
                <w:rStyle w:val="NormalCharacter"/>
                <w:rFonts w:ascii="Times New Roman" w:hAnsi="Times New Roman" w:cs="Times New Roman"/>
                <w:color w:val="000000"/>
                <w:szCs w:val="21"/>
              </w:rPr>
              <w:t>年</w:t>
            </w:r>
            <w:r w:rsidR="00EF7359" w:rsidRPr="00942D08">
              <w:rPr>
                <w:rStyle w:val="NormalCharacter"/>
                <w:rFonts w:ascii="Times New Roman" w:hAnsi="Times New Roman" w:cs="Times New Roman"/>
                <w:color w:val="000000"/>
                <w:szCs w:val="21"/>
              </w:rPr>
              <w:t>3</w:t>
            </w:r>
            <w:r>
              <w:rPr>
                <w:rStyle w:val="NormalCharacter"/>
                <w:rFonts w:ascii="Times New Roman" w:hAnsi="Times New Roman" w:cs="Times New Roman"/>
                <w:color w:val="000000"/>
                <w:szCs w:val="21"/>
              </w:rPr>
              <w:t>月</w:t>
            </w:r>
          </w:p>
        </w:tc>
      </w:tr>
      <w:tr w:rsidR="00EF7359" w:rsidRPr="00725AA0" w:rsidTr="003F627B">
        <w:trPr>
          <w:trHeight w:val="454"/>
        </w:trPr>
        <w:tc>
          <w:tcPr>
            <w:tcW w:w="624" w:type="dxa"/>
            <w:tcBorders>
              <w:left w:val="single" w:sz="4" w:space="0" w:color="auto"/>
            </w:tcBorders>
            <w:vAlign w:val="center"/>
          </w:tcPr>
          <w:p w:rsidR="00EF7359" w:rsidRPr="00942D08" w:rsidRDefault="00EF7359" w:rsidP="00B0347F">
            <w:pPr>
              <w:jc w:val="center"/>
              <w:rPr>
                <w:rFonts w:ascii="Times New Roman" w:hAnsi="Times New Roman" w:cs="Times New Roman"/>
                <w:bCs/>
                <w:szCs w:val="21"/>
              </w:rPr>
            </w:pPr>
            <w:r w:rsidRPr="00942D08">
              <w:rPr>
                <w:rFonts w:ascii="Times New Roman" w:hAnsi="Times New Roman" w:cs="Times New Roman"/>
                <w:bCs/>
                <w:szCs w:val="21"/>
              </w:rPr>
              <w:t>2</w:t>
            </w:r>
            <w:r w:rsidR="00AC2400" w:rsidRPr="00942D08">
              <w:rPr>
                <w:rFonts w:ascii="Times New Roman" w:hAnsi="Times New Roman" w:cs="Times New Roman"/>
                <w:bCs/>
                <w:szCs w:val="21"/>
              </w:rPr>
              <w:t>1</w:t>
            </w:r>
          </w:p>
        </w:tc>
        <w:tc>
          <w:tcPr>
            <w:tcW w:w="3189" w:type="dxa"/>
            <w:vAlign w:val="center"/>
          </w:tcPr>
          <w:p w:rsidR="00EF7359" w:rsidRPr="00942D08" w:rsidRDefault="00EF7359" w:rsidP="00B0347F">
            <w:pPr>
              <w:jc w:val="center"/>
              <w:textAlignment w:val="baseline"/>
              <w:rPr>
                <w:rFonts w:ascii="Times New Roman" w:hAnsi="Times New Roman" w:cs="Times New Roman"/>
                <w:color w:val="000000"/>
                <w:szCs w:val="21"/>
              </w:rPr>
            </w:pPr>
            <w:r w:rsidRPr="00942D08">
              <w:rPr>
                <w:rFonts w:ascii="Times New Roman" w:hAnsi="Times New Roman" w:cs="Times New Roman"/>
                <w:color w:val="000000"/>
                <w:szCs w:val="21"/>
              </w:rPr>
              <w:t>A Novel Cross-efficiency Evaluation Method Under Hesitant</w:t>
            </w:r>
            <w:r w:rsidR="00942D08">
              <w:rPr>
                <w:rFonts w:ascii="Times New Roman" w:hAnsi="Times New Roman" w:cs="Times New Roman" w:hint="eastAsia"/>
                <w:color w:val="000000"/>
                <w:szCs w:val="21"/>
              </w:rPr>
              <w:t xml:space="preserve"> </w:t>
            </w:r>
            <w:r w:rsidRPr="00942D08">
              <w:rPr>
                <w:rFonts w:ascii="Times New Roman" w:hAnsi="Times New Roman" w:cs="Times New Roman"/>
                <w:color w:val="000000"/>
                <w:szCs w:val="21"/>
              </w:rPr>
              <w:t>Fuzzy Environment</w:t>
            </w:r>
          </w:p>
        </w:tc>
        <w:tc>
          <w:tcPr>
            <w:tcW w:w="992" w:type="dxa"/>
            <w:vAlign w:val="center"/>
          </w:tcPr>
          <w:p w:rsidR="00EF7359" w:rsidRPr="00942D08" w:rsidRDefault="00EF7359" w:rsidP="00B0347F">
            <w:pPr>
              <w:jc w:val="center"/>
              <w:textAlignment w:val="baseline"/>
              <w:rPr>
                <w:rFonts w:ascii="Times New Roman" w:hAnsi="Times New Roman" w:cs="Times New Roman"/>
                <w:color w:val="000000"/>
                <w:szCs w:val="21"/>
              </w:rPr>
            </w:pPr>
            <w:r w:rsidRPr="00942D08">
              <w:rPr>
                <w:rStyle w:val="NormalCharacter"/>
                <w:rFonts w:ascii="Times New Roman" w:hAnsiTheme="minorEastAsia" w:cs="Times New Roman"/>
                <w:szCs w:val="21"/>
              </w:rPr>
              <w:t>范建平</w:t>
            </w:r>
          </w:p>
        </w:tc>
        <w:tc>
          <w:tcPr>
            <w:tcW w:w="2835" w:type="dxa"/>
            <w:vAlign w:val="center"/>
          </w:tcPr>
          <w:p w:rsidR="00EF7359" w:rsidRPr="00942D08" w:rsidRDefault="00EF7359" w:rsidP="00B0347F">
            <w:pPr>
              <w:jc w:val="center"/>
              <w:textAlignment w:val="baseline"/>
              <w:rPr>
                <w:rFonts w:ascii="Times New Roman" w:hAnsi="Times New Roman" w:cs="Times New Roman"/>
                <w:color w:val="000000"/>
                <w:szCs w:val="21"/>
              </w:rPr>
            </w:pPr>
            <w:r w:rsidRPr="00942D08">
              <w:rPr>
                <w:rFonts w:ascii="Times New Roman" w:hAnsi="Times New Roman" w:cs="Times New Roman"/>
                <w:color w:val="000000"/>
                <w:szCs w:val="21"/>
              </w:rPr>
              <w:t>Journal of Intelligent &amp; Fuzzy Systems</w:t>
            </w:r>
            <w:r w:rsidR="006A04EB" w:rsidRPr="00942D08">
              <w:rPr>
                <w:rFonts w:ascii="Times New Roman" w:hAnsiTheme="minorEastAsia" w:cs="Times New Roman"/>
                <w:color w:val="000000"/>
                <w:szCs w:val="21"/>
              </w:rPr>
              <w:t>（</w:t>
            </w:r>
            <w:r w:rsidR="006A04EB" w:rsidRPr="00942D08">
              <w:rPr>
                <w:rFonts w:ascii="Times New Roman" w:hAnsi="Times New Roman" w:cs="Times New Roman"/>
                <w:color w:val="000000"/>
                <w:szCs w:val="21"/>
              </w:rPr>
              <w:t>SCI</w:t>
            </w:r>
            <w:r w:rsidR="006A04EB" w:rsidRPr="00942D08">
              <w:rPr>
                <w:rFonts w:ascii="Times New Roman" w:hAnsiTheme="minorEastAsia" w:cs="Times New Roman"/>
                <w:color w:val="000000"/>
                <w:szCs w:val="21"/>
              </w:rPr>
              <w:t>）</w:t>
            </w:r>
          </w:p>
        </w:tc>
        <w:tc>
          <w:tcPr>
            <w:tcW w:w="1276" w:type="dxa"/>
            <w:vAlign w:val="center"/>
          </w:tcPr>
          <w:p w:rsidR="00EF7359" w:rsidRPr="00942D08" w:rsidRDefault="00942D08" w:rsidP="00B0347F">
            <w:pPr>
              <w:jc w:val="center"/>
              <w:textAlignment w:val="baseline"/>
              <w:rPr>
                <w:rFonts w:ascii="Times New Roman" w:hAnsi="Times New Roman" w:cs="Times New Roman"/>
                <w:color w:val="000000"/>
                <w:szCs w:val="21"/>
              </w:rPr>
            </w:pPr>
            <w:r>
              <w:rPr>
                <w:rStyle w:val="NormalCharacter"/>
                <w:rFonts w:ascii="Times New Roman" w:hAnsi="Times New Roman" w:cs="Times New Roman"/>
                <w:color w:val="000000"/>
                <w:szCs w:val="21"/>
              </w:rPr>
              <w:t>2019</w:t>
            </w:r>
            <w:r>
              <w:rPr>
                <w:rStyle w:val="NormalCharacter"/>
                <w:rFonts w:ascii="Times New Roman" w:hAnsi="Times New Roman" w:cs="Times New Roman"/>
                <w:color w:val="000000"/>
                <w:szCs w:val="21"/>
              </w:rPr>
              <w:t>年</w:t>
            </w:r>
            <w:r w:rsidR="00EF7359" w:rsidRPr="00942D08">
              <w:rPr>
                <w:rStyle w:val="NormalCharacter"/>
                <w:rFonts w:ascii="Times New Roman" w:hAnsi="Times New Roman" w:cs="Times New Roman"/>
                <w:color w:val="000000"/>
                <w:szCs w:val="21"/>
              </w:rPr>
              <w:t>1</w:t>
            </w:r>
            <w:r>
              <w:rPr>
                <w:rStyle w:val="NormalCharacter"/>
                <w:rFonts w:ascii="Times New Roman" w:hAnsi="Times New Roman" w:cs="Times New Roman"/>
                <w:color w:val="000000"/>
                <w:szCs w:val="21"/>
              </w:rPr>
              <w:t>月</w:t>
            </w:r>
          </w:p>
        </w:tc>
      </w:tr>
      <w:tr w:rsidR="00EF7359" w:rsidRPr="00725AA0" w:rsidTr="003F627B">
        <w:trPr>
          <w:trHeight w:val="454"/>
        </w:trPr>
        <w:tc>
          <w:tcPr>
            <w:tcW w:w="624" w:type="dxa"/>
            <w:tcBorders>
              <w:left w:val="single" w:sz="4" w:space="0" w:color="auto"/>
            </w:tcBorders>
            <w:vAlign w:val="center"/>
          </w:tcPr>
          <w:p w:rsidR="00EF7359" w:rsidRPr="00942D08" w:rsidRDefault="00EF7359" w:rsidP="00B0347F">
            <w:pPr>
              <w:jc w:val="center"/>
              <w:rPr>
                <w:rFonts w:ascii="Times New Roman" w:hAnsi="Times New Roman" w:cs="Times New Roman"/>
                <w:bCs/>
                <w:szCs w:val="21"/>
              </w:rPr>
            </w:pPr>
            <w:r w:rsidRPr="00942D08">
              <w:rPr>
                <w:rFonts w:ascii="Times New Roman" w:hAnsi="Times New Roman" w:cs="Times New Roman"/>
                <w:bCs/>
                <w:szCs w:val="21"/>
              </w:rPr>
              <w:t>2</w:t>
            </w:r>
            <w:r w:rsidR="00AC2400" w:rsidRPr="00942D08">
              <w:rPr>
                <w:rFonts w:ascii="Times New Roman" w:hAnsi="Times New Roman" w:cs="Times New Roman"/>
                <w:bCs/>
                <w:szCs w:val="21"/>
              </w:rPr>
              <w:t>2</w:t>
            </w:r>
          </w:p>
        </w:tc>
        <w:tc>
          <w:tcPr>
            <w:tcW w:w="3189" w:type="dxa"/>
            <w:vAlign w:val="center"/>
          </w:tcPr>
          <w:p w:rsidR="00EF7359" w:rsidRPr="00942D08" w:rsidRDefault="00EF7359" w:rsidP="00B0347F">
            <w:pPr>
              <w:jc w:val="center"/>
              <w:textAlignment w:val="baseline"/>
              <w:rPr>
                <w:rFonts w:ascii="Times New Roman" w:hAnsi="Times New Roman" w:cs="Times New Roman"/>
                <w:color w:val="000000"/>
                <w:szCs w:val="21"/>
                <w:vertAlign w:val="subscript"/>
              </w:rPr>
            </w:pPr>
            <w:r w:rsidRPr="00942D08">
              <w:rPr>
                <w:rFonts w:ascii="Times New Roman" w:hAnsi="Times New Roman" w:cs="Times New Roman"/>
                <w:color w:val="000000"/>
                <w:szCs w:val="21"/>
              </w:rPr>
              <w:t>Green Supplier Selection Based on DEA Model in Interval-Valued Pythagorean Fuzzy Environment</w:t>
            </w:r>
          </w:p>
        </w:tc>
        <w:tc>
          <w:tcPr>
            <w:tcW w:w="992" w:type="dxa"/>
            <w:vAlign w:val="center"/>
          </w:tcPr>
          <w:p w:rsidR="00EF7359" w:rsidRPr="00942D08" w:rsidRDefault="00EF7359" w:rsidP="00B0347F">
            <w:pPr>
              <w:jc w:val="center"/>
              <w:textAlignment w:val="baseline"/>
              <w:rPr>
                <w:rFonts w:ascii="Times New Roman" w:hAnsi="Times New Roman" w:cs="Times New Roman"/>
                <w:color w:val="000000"/>
                <w:szCs w:val="21"/>
              </w:rPr>
            </w:pPr>
            <w:r w:rsidRPr="00942D08">
              <w:rPr>
                <w:rStyle w:val="NormalCharacter"/>
                <w:rFonts w:ascii="Times New Roman" w:hAnsiTheme="minorEastAsia" w:cs="Times New Roman"/>
                <w:szCs w:val="21"/>
              </w:rPr>
              <w:t>吴美琴</w:t>
            </w:r>
          </w:p>
        </w:tc>
        <w:tc>
          <w:tcPr>
            <w:tcW w:w="2835" w:type="dxa"/>
            <w:vAlign w:val="center"/>
          </w:tcPr>
          <w:p w:rsidR="00EF7359" w:rsidRPr="00942D08" w:rsidRDefault="00EF7359" w:rsidP="00B0347F">
            <w:pPr>
              <w:jc w:val="center"/>
              <w:textAlignment w:val="baseline"/>
              <w:rPr>
                <w:rFonts w:ascii="Times New Roman" w:hAnsi="Times New Roman" w:cs="Times New Roman"/>
                <w:color w:val="000000"/>
                <w:szCs w:val="21"/>
              </w:rPr>
            </w:pPr>
            <w:r w:rsidRPr="00942D08">
              <w:rPr>
                <w:rFonts w:ascii="Times New Roman" w:hAnsi="Times New Roman" w:cs="Times New Roman"/>
                <w:color w:val="000000"/>
                <w:szCs w:val="21"/>
              </w:rPr>
              <w:t>IEEE ACCESS</w:t>
            </w:r>
            <w:r w:rsidR="006A04EB" w:rsidRPr="00942D08">
              <w:rPr>
                <w:rFonts w:ascii="Times New Roman" w:hAnsiTheme="minorEastAsia" w:cs="Times New Roman"/>
                <w:color w:val="000000"/>
                <w:szCs w:val="21"/>
              </w:rPr>
              <w:t>（</w:t>
            </w:r>
            <w:r w:rsidR="006A04EB" w:rsidRPr="00942D08">
              <w:rPr>
                <w:rFonts w:ascii="Times New Roman" w:hAnsi="Times New Roman" w:cs="Times New Roman"/>
                <w:color w:val="000000"/>
                <w:szCs w:val="21"/>
              </w:rPr>
              <w:t>SCI</w:t>
            </w:r>
            <w:r w:rsidR="006A04EB" w:rsidRPr="00942D08">
              <w:rPr>
                <w:rFonts w:ascii="Times New Roman" w:hAnsiTheme="minorEastAsia" w:cs="Times New Roman"/>
                <w:color w:val="000000"/>
                <w:szCs w:val="21"/>
              </w:rPr>
              <w:t>二区）</w:t>
            </w:r>
          </w:p>
        </w:tc>
        <w:tc>
          <w:tcPr>
            <w:tcW w:w="1276" w:type="dxa"/>
            <w:vAlign w:val="center"/>
          </w:tcPr>
          <w:p w:rsidR="00EF7359" w:rsidRPr="00942D08" w:rsidRDefault="00EF7359" w:rsidP="00B0347F">
            <w:pPr>
              <w:jc w:val="center"/>
              <w:textAlignment w:val="baseline"/>
              <w:rPr>
                <w:rFonts w:ascii="Times New Roman" w:hAnsi="Times New Roman" w:cs="Times New Roman"/>
                <w:color w:val="000000"/>
                <w:szCs w:val="21"/>
              </w:rPr>
            </w:pPr>
            <w:r w:rsidRPr="00942D08">
              <w:rPr>
                <w:rStyle w:val="NormalCharacter"/>
                <w:rFonts w:ascii="Times New Roman" w:hAnsi="Times New Roman" w:cs="Times New Roman"/>
                <w:szCs w:val="21"/>
              </w:rPr>
              <w:t>2019</w:t>
            </w:r>
            <w:r w:rsidR="00942D08">
              <w:rPr>
                <w:rStyle w:val="NormalCharacter"/>
                <w:rFonts w:ascii="Times New Roman" w:hAnsi="Times New Roman" w:cs="Times New Roman"/>
                <w:szCs w:val="21"/>
              </w:rPr>
              <w:t>年</w:t>
            </w:r>
            <w:r w:rsidR="00942D08">
              <w:rPr>
                <w:rStyle w:val="NormalCharacter"/>
                <w:rFonts w:ascii="Times New Roman" w:hAnsi="Times New Roman" w:cs="Times New Roman" w:hint="eastAsia"/>
                <w:szCs w:val="21"/>
              </w:rPr>
              <w:t>7</w:t>
            </w:r>
            <w:r w:rsidR="00942D08">
              <w:rPr>
                <w:rStyle w:val="NormalCharacter"/>
                <w:rFonts w:ascii="Times New Roman" w:hAnsi="Times New Roman" w:cs="Times New Roman" w:hint="eastAsia"/>
                <w:szCs w:val="21"/>
              </w:rPr>
              <w:t>月</w:t>
            </w:r>
          </w:p>
        </w:tc>
      </w:tr>
      <w:tr w:rsidR="00EF7359" w:rsidRPr="00725AA0" w:rsidTr="003F627B">
        <w:trPr>
          <w:trHeight w:val="454"/>
        </w:trPr>
        <w:tc>
          <w:tcPr>
            <w:tcW w:w="624" w:type="dxa"/>
            <w:tcBorders>
              <w:left w:val="single" w:sz="4" w:space="0" w:color="auto"/>
            </w:tcBorders>
            <w:vAlign w:val="center"/>
          </w:tcPr>
          <w:p w:rsidR="00EF7359" w:rsidRPr="00942D08" w:rsidRDefault="00EF7359" w:rsidP="00B0347F">
            <w:pPr>
              <w:jc w:val="center"/>
              <w:rPr>
                <w:rFonts w:ascii="Times New Roman" w:hAnsi="Times New Roman" w:cs="Times New Roman"/>
                <w:bCs/>
                <w:szCs w:val="21"/>
              </w:rPr>
            </w:pPr>
            <w:r w:rsidRPr="00942D08">
              <w:rPr>
                <w:rFonts w:ascii="Times New Roman" w:hAnsi="Times New Roman" w:cs="Times New Roman"/>
                <w:bCs/>
                <w:szCs w:val="21"/>
              </w:rPr>
              <w:t>2</w:t>
            </w:r>
            <w:r w:rsidR="00AC2400" w:rsidRPr="00942D08">
              <w:rPr>
                <w:rFonts w:ascii="Times New Roman" w:hAnsi="Times New Roman" w:cs="Times New Roman"/>
                <w:bCs/>
                <w:szCs w:val="21"/>
              </w:rPr>
              <w:t>3</w:t>
            </w:r>
          </w:p>
        </w:tc>
        <w:tc>
          <w:tcPr>
            <w:tcW w:w="3189" w:type="dxa"/>
            <w:vAlign w:val="center"/>
          </w:tcPr>
          <w:p w:rsidR="00EF7359" w:rsidRPr="00942D08" w:rsidRDefault="00EF7359" w:rsidP="00B0347F">
            <w:pPr>
              <w:jc w:val="center"/>
              <w:textAlignment w:val="baseline"/>
              <w:rPr>
                <w:rFonts w:ascii="Times New Roman" w:hAnsi="Times New Roman" w:cs="Times New Roman"/>
                <w:color w:val="000000"/>
                <w:szCs w:val="21"/>
                <w:vertAlign w:val="subscript"/>
              </w:rPr>
            </w:pPr>
            <w:r w:rsidRPr="00942D08">
              <w:rPr>
                <w:rFonts w:ascii="Times New Roman" w:hAnsi="Times New Roman" w:cs="Times New Roman"/>
                <w:color w:val="000000"/>
                <w:szCs w:val="21"/>
              </w:rPr>
              <w:t>Regional Differences and Firms’</w:t>
            </w:r>
            <w:r w:rsidR="00942D08">
              <w:rPr>
                <w:rFonts w:ascii="Times New Roman" w:hAnsi="Times New Roman" w:cs="Times New Roman" w:hint="eastAsia"/>
                <w:color w:val="000000"/>
                <w:szCs w:val="21"/>
              </w:rPr>
              <w:t xml:space="preserve"> </w:t>
            </w:r>
            <w:r w:rsidRPr="00942D08">
              <w:rPr>
                <w:rFonts w:ascii="Times New Roman" w:hAnsi="Times New Roman" w:cs="Times New Roman"/>
                <w:color w:val="000000"/>
                <w:szCs w:val="21"/>
              </w:rPr>
              <w:t>Innovation Self-Choice Behavior: Insights from China</w:t>
            </w:r>
          </w:p>
        </w:tc>
        <w:tc>
          <w:tcPr>
            <w:tcW w:w="992" w:type="dxa"/>
            <w:vAlign w:val="center"/>
          </w:tcPr>
          <w:p w:rsidR="00EF7359" w:rsidRPr="00942D08" w:rsidRDefault="00EF7359" w:rsidP="00B0347F">
            <w:pPr>
              <w:jc w:val="center"/>
              <w:textAlignment w:val="baseline"/>
              <w:rPr>
                <w:rStyle w:val="NormalCharacter"/>
                <w:rFonts w:ascii="Times New Roman" w:hAnsi="Times New Roman" w:cs="Times New Roman"/>
                <w:szCs w:val="21"/>
              </w:rPr>
            </w:pPr>
            <w:proofErr w:type="gramStart"/>
            <w:r w:rsidRPr="00942D08">
              <w:rPr>
                <w:rStyle w:val="NormalCharacter"/>
                <w:rFonts w:ascii="Times New Roman" w:hAnsiTheme="minorEastAsia" w:cs="Times New Roman"/>
                <w:szCs w:val="21"/>
              </w:rPr>
              <w:t>赵建凤</w:t>
            </w:r>
            <w:proofErr w:type="gramEnd"/>
          </w:p>
        </w:tc>
        <w:tc>
          <w:tcPr>
            <w:tcW w:w="2835" w:type="dxa"/>
            <w:vAlign w:val="center"/>
          </w:tcPr>
          <w:p w:rsidR="00EF7359" w:rsidRPr="00942D08" w:rsidRDefault="00EF7359" w:rsidP="00B0347F">
            <w:pPr>
              <w:jc w:val="center"/>
              <w:textAlignment w:val="baseline"/>
              <w:rPr>
                <w:rStyle w:val="NormalCharacter"/>
                <w:rFonts w:ascii="Times New Roman" w:hAnsi="Times New Roman" w:cs="Times New Roman"/>
                <w:szCs w:val="21"/>
              </w:rPr>
            </w:pPr>
            <w:r w:rsidRPr="00942D08">
              <w:rPr>
                <w:rStyle w:val="NormalCharacter"/>
                <w:rFonts w:ascii="Times New Roman" w:hAnsi="Times New Roman" w:cs="Times New Roman"/>
                <w:szCs w:val="21"/>
              </w:rPr>
              <w:t>Sustainability</w:t>
            </w:r>
            <w:r w:rsidR="006A04EB" w:rsidRPr="00942D08">
              <w:rPr>
                <w:rStyle w:val="NormalCharacter"/>
                <w:rFonts w:ascii="Times New Roman" w:hAnsiTheme="minorEastAsia" w:cs="Times New Roman"/>
                <w:szCs w:val="21"/>
              </w:rPr>
              <w:t>（</w:t>
            </w:r>
            <w:r w:rsidR="006A04EB" w:rsidRPr="00942D08">
              <w:rPr>
                <w:rStyle w:val="NormalCharacter"/>
                <w:rFonts w:ascii="Times New Roman" w:hAnsi="Times New Roman" w:cs="Times New Roman"/>
                <w:szCs w:val="21"/>
              </w:rPr>
              <w:t>SSCI&amp;SCI</w:t>
            </w:r>
            <w:r w:rsidR="006A04EB" w:rsidRPr="00942D08">
              <w:rPr>
                <w:rStyle w:val="NormalCharacter"/>
                <w:rFonts w:ascii="Times New Roman" w:hAnsiTheme="minorEastAsia" w:cs="Times New Roman"/>
                <w:szCs w:val="21"/>
              </w:rPr>
              <w:t>）</w:t>
            </w:r>
          </w:p>
          <w:p w:rsidR="00EF7359" w:rsidRPr="00942D08" w:rsidRDefault="00EF7359" w:rsidP="00B0347F">
            <w:pPr>
              <w:jc w:val="center"/>
              <w:textAlignment w:val="baseline"/>
              <w:rPr>
                <w:rStyle w:val="NormalCharacter"/>
                <w:rFonts w:ascii="Times New Roman" w:hAnsi="Times New Roman" w:cs="Times New Roman"/>
                <w:szCs w:val="21"/>
              </w:rPr>
            </w:pPr>
          </w:p>
        </w:tc>
        <w:tc>
          <w:tcPr>
            <w:tcW w:w="1276" w:type="dxa"/>
            <w:vAlign w:val="center"/>
          </w:tcPr>
          <w:p w:rsidR="00EF7359" w:rsidRPr="00942D08" w:rsidRDefault="00942D08" w:rsidP="00B0347F">
            <w:pPr>
              <w:jc w:val="center"/>
              <w:textAlignment w:val="baseline"/>
              <w:rPr>
                <w:rFonts w:ascii="Times New Roman" w:hAnsi="Times New Roman" w:cs="Times New Roman"/>
                <w:color w:val="000000"/>
                <w:szCs w:val="21"/>
              </w:rPr>
            </w:pPr>
            <w:r>
              <w:rPr>
                <w:rFonts w:ascii="Times New Roman" w:hAnsi="Times New Roman" w:cs="Times New Roman"/>
                <w:color w:val="000000"/>
                <w:szCs w:val="21"/>
              </w:rPr>
              <w:t>2020</w:t>
            </w:r>
            <w:r>
              <w:rPr>
                <w:rFonts w:ascii="Times New Roman" w:hAnsi="Times New Roman" w:cs="Times New Roman"/>
                <w:color w:val="000000"/>
                <w:szCs w:val="21"/>
              </w:rPr>
              <w:t>年</w:t>
            </w:r>
            <w:r w:rsidR="00EF7359" w:rsidRPr="00942D08">
              <w:rPr>
                <w:rFonts w:ascii="Times New Roman" w:hAnsi="Times New Roman" w:cs="Times New Roman"/>
                <w:color w:val="000000"/>
                <w:szCs w:val="21"/>
              </w:rPr>
              <w:t>6</w:t>
            </w:r>
            <w:r>
              <w:rPr>
                <w:rFonts w:ascii="Times New Roman" w:hAnsi="Times New Roman" w:cs="Times New Roman"/>
                <w:color w:val="000000"/>
                <w:szCs w:val="21"/>
              </w:rPr>
              <w:t>月</w:t>
            </w:r>
          </w:p>
        </w:tc>
      </w:tr>
      <w:tr w:rsidR="00EF7359" w:rsidRPr="00725AA0" w:rsidTr="003F627B">
        <w:trPr>
          <w:trHeight w:val="454"/>
        </w:trPr>
        <w:tc>
          <w:tcPr>
            <w:tcW w:w="624" w:type="dxa"/>
            <w:tcBorders>
              <w:left w:val="single" w:sz="4" w:space="0" w:color="auto"/>
            </w:tcBorders>
            <w:vAlign w:val="center"/>
          </w:tcPr>
          <w:p w:rsidR="00EF7359" w:rsidRPr="00942D08" w:rsidRDefault="00D12AC0" w:rsidP="00B0347F">
            <w:pPr>
              <w:jc w:val="center"/>
              <w:rPr>
                <w:rFonts w:ascii="Times New Roman" w:hAnsi="Times New Roman" w:cs="Times New Roman"/>
                <w:bCs/>
                <w:szCs w:val="21"/>
              </w:rPr>
            </w:pPr>
            <w:r w:rsidRPr="00942D08">
              <w:rPr>
                <w:rFonts w:ascii="Times New Roman" w:hAnsi="Times New Roman" w:cs="Times New Roman"/>
                <w:bCs/>
                <w:szCs w:val="21"/>
              </w:rPr>
              <w:lastRenderedPageBreak/>
              <w:t>2</w:t>
            </w:r>
            <w:r w:rsidR="00AC2400" w:rsidRPr="00942D08">
              <w:rPr>
                <w:rFonts w:ascii="Times New Roman" w:hAnsi="Times New Roman" w:cs="Times New Roman"/>
                <w:bCs/>
                <w:szCs w:val="21"/>
              </w:rPr>
              <w:t>4</w:t>
            </w:r>
          </w:p>
        </w:tc>
        <w:tc>
          <w:tcPr>
            <w:tcW w:w="3189" w:type="dxa"/>
            <w:vAlign w:val="bottom"/>
          </w:tcPr>
          <w:p w:rsidR="00EF7359" w:rsidRPr="00942D08" w:rsidRDefault="00EF7359" w:rsidP="00B0347F">
            <w:pPr>
              <w:autoSpaceDE w:val="0"/>
              <w:autoSpaceDN w:val="0"/>
              <w:adjustRightInd w:val="0"/>
              <w:jc w:val="center"/>
              <w:rPr>
                <w:rFonts w:ascii="Times New Roman" w:hAnsi="Times New Roman" w:cs="Times New Roman"/>
                <w:kern w:val="0"/>
                <w:szCs w:val="21"/>
              </w:rPr>
            </w:pPr>
            <w:r w:rsidRPr="00942D08">
              <w:rPr>
                <w:rFonts w:ascii="Times New Roman" w:hAnsi="Times New Roman" w:cs="Times New Roman"/>
                <w:color w:val="000000"/>
                <w:kern w:val="0"/>
                <w:szCs w:val="21"/>
              </w:rPr>
              <w:t>How Protestant Work Ethic Impacts Employees’</w:t>
            </w:r>
            <w:r w:rsidR="00942D08">
              <w:rPr>
                <w:rFonts w:ascii="Times New Roman" w:hAnsi="Times New Roman" w:cs="Times New Roman" w:hint="eastAsia"/>
                <w:color w:val="000000"/>
                <w:kern w:val="0"/>
                <w:szCs w:val="21"/>
              </w:rPr>
              <w:t xml:space="preserve"> </w:t>
            </w:r>
            <w:r w:rsidRPr="00942D08">
              <w:rPr>
                <w:rFonts w:ascii="Times New Roman" w:hAnsi="Times New Roman" w:cs="Times New Roman"/>
                <w:color w:val="000000"/>
                <w:kern w:val="0"/>
                <w:szCs w:val="21"/>
              </w:rPr>
              <w:t>Counterproductive Work Behaviors: The Moderating Effects of Gender and Party Affiliation</w:t>
            </w:r>
          </w:p>
        </w:tc>
        <w:tc>
          <w:tcPr>
            <w:tcW w:w="992" w:type="dxa"/>
            <w:vAlign w:val="center"/>
          </w:tcPr>
          <w:p w:rsidR="00EF7359" w:rsidRPr="00942D08" w:rsidRDefault="00EF7359" w:rsidP="00B0347F">
            <w:pPr>
              <w:jc w:val="center"/>
              <w:textAlignment w:val="baseline"/>
              <w:rPr>
                <w:rFonts w:ascii="Times New Roman" w:hAnsi="Times New Roman" w:cs="Times New Roman"/>
                <w:color w:val="000000"/>
                <w:szCs w:val="21"/>
              </w:rPr>
            </w:pPr>
            <w:proofErr w:type="gramStart"/>
            <w:r w:rsidRPr="00942D08">
              <w:rPr>
                <w:rStyle w:val="NormalCharacter"/>
                <w:rFonts w:ascii="Times New Roman" w:hAnsiTheme="minorEastAsia" w:cs="Times New Roman"/>
                <w:szCs w:val="21"/>
              </w:rPr>
              <w:t>张</w:t>
            </w:r>
            <w:r w:rsidRPr="00942D08">
              <w:rPr>
                <w:rFonts w:ascii="Times New Roman" w:hAnsiTheme="minorEastAsia" w:cs="Times New Roman"/>
                <w:color w:val="000000"/>
                <w:szCs w:val="21"/>
              </w:rPr>
              <w:t>苏串</w:t>
            </w:r>
            <w:proofErr w:type="gramEnd"/>
          </w:p>
        </w:tc>
        <w:tc>
          <w:tcPr>
            <w:tcW w:w="2835" w:type="dxa"/>
            <w:vAlign w:val="center"/>
          </w:tcPr>
          <w:p w:rsidR="00EF7359" w:rsidRPr="00942D08" w:rsidRDefault="00EF7359" w:rsidP="00B0347F">
            <w:pPr>
              <w:widowControl/>
              <w:jc w:val="center"/>
              <w:textAlignment w:val="bottom"/>
              <w:rPr>
                <w:rFonts w:ascii="Times New Roman" w:hAnsi="Times New Roman" w:cs="Times New Roman"/>
                <w:i/>
                <w:iCs/>
                <w:kern w:val="0"/>
                <w:szCs w:val="21"/>
              </w:rPr>
            </w:pPr>
            <w:r w:rsidRPr="00942D08">
              <w:rPr>
                <w:rFonts w:ascii="Times New Roman" w:hAnsi="Times New Roman" w:cs="Times New Roman"/>
                <w:color w:val="000000"/>
                <w:kern w:val="0"/>
                <w:szCs w:val="21"/>
              </w:rPr>
              <w:t>International Journal of Selection and Assessment</w:t>
            </w:r>
            <w:r w:rsidR="00D12AC0" w:rsidRPr="00942D08">
              <w:rPr>
                <w:rFonts w:ascii="Times New Roman" w:hAnsiTheme="minorEastAsia" w:cs="Times New Roman"/>
                <w:color w:val="000000"/>
                <w:kern w:val="0"/>
                <w:szCs w:val="21"/>
              </w:rPr>
              <w:t>（</w:t>
            </w:r>
            <w:r w:rsidR="00D12AC0" w:rsidRPr="00942D08">
              <w:rPr>
                <w:rFonts w:ascii="Times New Roman" w:hAnsi="Times New Roman" w:cs="Times New Roman"/>
                <w:color w:val="000000"/>
                <w:kern w:val="0"/>
                <w:szCs w:val="21"/>
              </w:rPr>
              <w:t>SSCI</w:t>
            </w:r>
            <w:r w:rsidR="00D12AC0" w:rsidRPr="00942D08">
              <w:rPr>
                <w:rFonts w:ascii="Times New Roman" w:hAnsiTheme="minorEastAsia" w:cs="Times New Roman"/>
                <w:color w:val="000000"/>
                <w:kern w:val="0"/>
                <w:szCs w:val="21"/>
              </w:rPr>
              <w:t>）</w:t>
            </w:r>
          </w:p>
        </w:tc>
        <w:tc>
          <w:tcPr>
            <w:tcW w:w="1276" w:type="dxa"/>
            <w:vAlign w:val="center"/>
          </w:tcPr>
          <w:p w:rsidR="00EF7359" w:rsidRPr="00942D08" w:rsidRDefault="00EF7359" w:rsidP="00B0347F">
            <w:pPr>
              <w:jc w:val="center"/>
              <w:textAlignment w:val="baseline"/>
              <w:rPr>
                <w:rFonts w:ascii="Times New Roman" w:hAnsi="Times New Roman" w:cs="Times New Roman"/>
                <w:szCs w:val="21"/>
              </w:rPr>
            </w:pPr>
            <w:r w:rsidRPr="00942D08">
              <w:rPr>
                <w:rFonts w:ascii="Times New Roman" w:hAnsi="Times New Roman" w:cs="Times New Roman"/>
                <w:szCs w:val="21"/>
              </w:rPr>
              <w:t>2020</w:t>
            </w:r>
            <w:r w:rsidR="00942D08">
              <w:rPr>
                <w:rFonts w:ascii="Times New Roman" w:hAnsi="Times New Roman" w:cs="Times New Roman"/>
                <w:szCs w:val="21"/>
              </w:rPr>
              <w:t>年</w:t>
            </w:r>
            <w:r w:rsidRPr="00942D08">
              <w:rPr>
                <w:rFonts w:ascii="Times New Roman" w:hAnsi="Times New Roman" w:cs="Times New Roman"/>
                <w:szCs w:val="21"/>
              </w:rPr>
              <w:t>10</w:t>
            </w:r>
            <w:r w:rsidR="00942D08">
              <w:rPr>
                <w:rFonts w:ascii="Times New Roman" w:hAnsi="Times New Roman" w:cs="Times New Roman"/>
                <w:szCs w:val="21"/>
              </w:rPr>
              <w:t>月</w:t>
            </w:r>
          </w:p>
        </w:tc>
      </w:tr>
      <w:tr w:rsidR="00EF7359" w:rsidRPr="00725AA0" w:rsidTr="003F627B">
        <w:trPr>
          <w:trHeight w:val="1466"/>
        </w:trPr>
        <w:tc>
          <w:tcPr>
            <w:tcW w:w="624" w:type="dxa"/>
            <w:tcBorders>
              <w:left w:val="single" w:sz="4" w:space="0" w:color="auto"/>
              <w:bottom w:val="single" w:sz="4" w:space="0" w:color="auto"/>
            </w:tcBorders>
            <w:vAlign w:val="center"/>
          </w:tcPr>
          <w:p w:rsidR="00EF7359" w:rsidRPr="00942D08" w:rsidRDefault="00D12AC0" w:rsidP="00B0347F">
            <w:pPr>
              <w:jc w:val="center"/>
              <w:rPr>
                <w:rFonts w:ascii="Times New Roman" w:hAnsi="Times New Roman" w:cs="Times New Roman"/>
                <w:bCs/>
                <w:szCs w:val="21"/>
              </w:rPr>
            </w:pPr>
            <w:r w:rsidRPr="00942D08">
              <w:rPr>
                <w:rFonts w:ascii="Times New Roman" w:hAnsi="Times New Roman" w:cs="Times New Roman"/>
                <w:bCs/>
                <w:szCs w:val="21"/>
              </w:rPr>
              <w:t>2</w:t>
            </w:r>
            <w:r w:rsidR="00AC2400" w:rsidRPr="00942D08">
              <w:rPr>
                <w:rFonts w:ascii="Times New Roman" w:hAnsi="Times New Roman" w:cs="Times New Roman"/>
                <w:bCs/>
                <w:szCs w:val="21"/>
              </w:rPr>
              <w:t>5</w:t>
            </w:r>
          </w:p>
        </w:tc>
        <w:tc>
          <w:tcPr>
            <w:tcW w:w="3189" w:type="dxa"/>
            <w:tcBorders>
              <w:bottom w:val="single" w:sz="4" w:space="0" w:color="auto"/>
            </w:tcBorders>
            <w:vAlign w:val="center"/>
          </w:tcPr>
          <w:p w:rsidR="00EF7359" w:rsidRPr="00942D08" w:rsidRDefault="00EF7359" w:rsidP="00B0347F">
            <w:pPr>
              <w:autoSpaceDE w:val="0"/>
              <w:autoSpaceDN w:val="0"/>
              <w:adjustRightInd w:val="0"/>
              <w:jc w:val="center"/>
              <w:rPr>
                <w:rFonts w:ascii="Times New Roman" w:hAnsi="Times New Roman" w:cs="Times New Roman"/>
                <w:kern w:val="0"/>
                <w:szCs w:val="21"/>
              </w:rPr>
            </w:pPr>
            <w:r w:rsidRPr="00942D08">
              <w:rPr>
                <w:rFonts w:ascii="Times New Roman" w:hAnsi="Times New Roman" w:cs="Times New Roman"/>
                <w:color w:val="4F4F4F"/>
                <w:szCs w:val="21"/>
                <w:shd w:val="clear" w:color="auto" w:fill="FFFFFF"/>
              </w:rPr>
              <w:t>I</w:t>
            </w:r>
            <w:r w:rsidRPr="00942D08">
              <w:rPr>
                <w:rFonts w:ascii="Times New Roman" w:hAnsi="Times New Roman" w:cs="Times New Roman"/>
                <w:color w:val="000000"/>
                <w:kern w:val="0"/>
                <w:szCs w:val="21"/>
              </w:rPr>
              <w:t>mpact of Work Ethic on Proactive Work Behaviors:</w:t>
            </w:r>
            <w:r w:rsidR="00942D08">
              <w:rPr>
                <w:rFonts w:ascii="Times New Roman" w:hAnsi="Times New Roman" w:cs="Times New Roman" w:hint="eastAsia"/>
                <w:color w:val="000000"/>
                <w:kern w:val="0"/>
                <w:szCs w:val="21"/>
              </w:rPr>
              <w:t xml:space="preserve"> </w:t>
            </w:r>
            <w:r w:rsidRPr="00942D08">
              <w:rPr>
                <w:rFonts w:ascii="Times New Roman" w:hAnsi="Times New Roman" w:cs="Times New Roman"/>
                <w:color w:val="000000"/>
                <w:kern w:val="0"/>
                <w:szCs w:val="21"/>
              </w:rPr>
              <w:t>The Moderating Roles of Education and Party Affiliation in China</w:t>
            </w:r>
          </w:p>
        </w:tc>
        <w:tc>
          <w:tcPr>
            <w:tcW w:w="992" w:type="dxa"/>
            <w:tcBorders>
              <w:bottom w:val="single" w:sz="4" w:space="0" w:color="auto"/>
            </w:tcBorders>
            <w:vAlign w:val="center"/>
          </w:tcPr>
          <w:p w:rsidR="00EF7359" w:rsidRPr="00942D08" w:rsidRDefault="00EF7359" w:rsidP="00B0347F">
            <w:pPr>
              <w:jc w:val="center"/>
              <w:textAlignment w:val="baseline"/>
              <w:rPr>
                <w:rFonts w:ascii="Times New Roman" w:hAnsi="Times New Roman" w:cs="Times New Roman"/>
                <w:color w:val="000000"/>
                <w:szCs w:val="21"/>
              </w:rPr>
            </w:pPr>
            <w:proofErr w:type="gramStart"/>
            <w:r w:rsidRPr="00942D08">
              <w:rPr>
                <w:rStyle w:val="NormalCharacter"/>
                <w:rFonts w:ascii="Times New Roman" w:hAnsiTheme="minorEastAsia" w:cs="Times New Roman"/>
                <w:szCs w:val="21"/>
              </w:rPr>
              <w:t>张</w:t>
            </w:r>
            <w:r w:rsidRPr="00942D08">
              <w:rPr>
                <w:rFonts w:ascii="Times New Roman" w:hAnsiTheme="minorEastAsia" w:cs="Times New Roman"/>
                <w:color w:val="000000"/>
                <w:szCs w:val="21"/>
              </w:rPr>
              <w:t>苏串</w:t>
            </w:r>
            <w:proofErr w:type="gramEnd"/>
          </w:p>
        </w:tc>
        <w:tc>
          <w:tcPr>
            <w:tcW w:w="2835" w:type="dxa"/>
            <w:tcBorders>
              <w:bottom w:val="single" w:sz="4" w:space="0" w:color="auto"/>
            </w:tcBorders>
            <w:vAlign w:val="center"/>
          </w:tcPr>
          <w:p w:rsidR="00EF7359" w:rsidRPr="00942D08" w:rsidRDefault="00EF7359" w:rsidP="00B0347F">
            <w:pPr>
              <w:autoSpaceDE w:val="0"/>
              <w:autoSpaceDN w:val="0"/>
              <w:adjustRightInd w:val="0"/>
              <w:jc w:val="center"/>
              <w:rPr>
                <w:rFonts w:ascii="Times New Roman" w:hAnsi="Times New Roman" w:cs="Times New Roman"/>
                <w:i/>
                <w:iCs/>
                <w:kern w:val="0"/>
                <w:szCs w:val="21"/>
              </w:rPr>
            </w:pPr>
            <w:r w:rsidRPr="00942D08">
              <w:rPr>
                <w:rFonts w:ascii="Times New Roman" w:hAnsi="Times New Roman" w:cs="Times New Roman"/>
                <w:color w:val="000000"/>
                <w:kern w:val="0"/>
                <w:szCs w:val="21"/>
              </w:rPr>
              <w:t>Current Psychology</w:t>
            </w:r>
            <w:r w:rsidR="00D12AC0" w:rsidRPr="00942D08">
              <w:rPr>
                <w:rFonts w:ascii="Times New Roman" w:hAnsiTheme="minorEastAsia" w:cs="Times New Roman"/>
                <w:color w:val="000000"/>
                <w:kern w:val="0"/>
                <w:szCs w:val="21"/>
              </w:rPr>
              <w:t>（</w:t>
            </w:r>
            <w:r w:rsidR="00D12AC0" w:rsidRPr="00942D08">
              <w:rPr>
                <w:rFonts w:ascii="Times New Roman" w:hAnsi="Times New Roman" w:cs="Times New Roman"/>
                <w:color w:val="000000"/>
                <w:kern w:val="0"/>
                <w:szCs w:val="21"/>
              </w:rPr>
              <w:t>SSCI</w:t>
            </w:r>
            <w:r w:rsidR="00D12AC0" w:rsidRPr="00942D08">
              <w:rPr>
                <w:rFonts w:ascii="Times New Roman" w:hAnsiTheme="minorEastAsia" w:cs="Times New Roman"/>
                <w:color w:val="000000"/>
                <w:kern w:val="0"/>
                <w:szCs w:val="21"/>
              </w:rPr>
              <w:t>）</w:t>
            </w:r>
          </w:p>
        </w:tc>
        <w:tc>
          <w:tcPr>
            <w:tcW w:w="1276" w:type="dxa"/>
            <w:tcBorders>
              <w:bottom w:val="single" w:sz="4" w:space="0" w:color="auto"/>
            </w:tcBorders>
            <w:vAlign w:val="center"/>
          </w:tcPr>
          <w:p w:rsidR="00EF7359" w:rsidRPr="00942D08" w:rsidRDefault="00942D08" w:rsidP="00B0347F">
            <w:pPr>
              <w:jc w:val="center"/>
              <w:textAlignment w:val="baseline"/>
              <w:rPr>
                <w:rFonts w:ascii="Times New Roman" w:hAnsi="Times New Roman" w:cs="Times New Roman"/>
                <w:szCs w:val="21"/>
              </w:rPr>
            </w:pPr>
            <w:r>
              <w:rPr>
                <w:rFonts w:ascii="Times New Roman" w:hAnsi="Times New Roman" w:cs="Times New Roman"/>
                <w:szCs w:val="21"/>
              </w:rPr>
              <w:t>2020</w:t>
            </w:r>
            <w:r>
              <w:rPr>
                <w:rFonts w:ascii="Times New Roman" w:hAnsi="Times New Roman" w:cs="Times New Roman"/>
                <w:szCs w:val="21"/>
              </w:rPr>
              <w:t>年</w:t>
            </w:r>
            <w:r w:rsidR="00EF7359" w:rsidRPr="00942D08">
              <w:rPr>
                <w:rFonts w:ascii="Times New Roman" w:hAnsi="Times New Roman" w:cs="Times New Roman"/>
                <w:szCs w:val="21"/>
              </w:rPr>
              <w:t>6</w:t>
            </w:r>
            <w:r>
              <w:rPr>
                <w:rFonts w:ascii="Times New Roman" w:hAnsi="Times New Roman" w:cs="Times New Roman"/>
                <w:szCs w:val="21"/>
              </w:rPr>
              <w:t>月</w:t>
            </w:r>
          </w:p>
        </w:tc>
      </w:tr>
    </w:tbl>
    <w:tbl>
      <w:tblPr>
        <w:tblpPr w:leftFromText="180" w:rightFromText="180" w:vertAnchor="text" w:horzAnchor="margin" w:tblpY="452"/>
        <w:tblW w:w="903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681"/>
        <w:gridCol w:w="3822"/>
        <w:gridCol w:w="850"/>
        <w:gridCol w:w="2268"/>
        <w:gridCol w:w="1418"/>
      </w:tblGrid>
      <w:tr w:rsidR="003F627B" w:rsidRPr="00725AA0" w:rsidTr="003F627B">
        <w:trPr>
          <w:cantSplit/>
          <w:trHeight w:val="569"/>
        </w:trPr>
        <w:tc>
          <w:tcPr>
            <w:tcW w:w="9039" w:type="dxa"/>
            <w:gridSpan w:val="5"/>
            <w:tcBorders>
              <w:top w:val="nil"/>
              <w:left w:val="nil"/>
              <w:bottom w:val="single" w:sz="4" w:space="0" w:color="auto"/>
              <w:right w:val="nil"/>
            </w:tcBorders>
            <w:vAlign w:val="center"/>
          </w:tcPr>
          <w:p w:rsidR="003F627B" w:rsidRPr="00725AA0" w:rsidRDefault="003F627B" w:rsidP="00E07A19">
            <w:pPr>
              <w:widowControl/>
              <w:jc w:val="center"/>
              <w:textAlignment w:val="baseline"/>
              <w:rPr>
                <w:rFonts w:ascii="Times New Roman" w:cs="Times New Roman"/>
                <w:b/>
                <w:szCs w:val="21"/>
              </w:rPr>
            </w:pPr>
            <w:r w:rsidRPr="003F627B">
              <w:rPr>
                <w:rStyle w:val="NormalCharacter"/>
                <w:rFonts w:ascii="黑体" w:eastAsia="黑体" w:hAnsi="黑体" w:cs="Times New Roman"/>
                <w:szCs w:val="21"/>
              </w:rPr>
              <w:t xml:space="preserve">表3  </w:t>
            </w:r>
            <w:r w:rsidR="0066246C">
              <w:rPr>
                <w:rStyle w:val="NormalCharacter"/>
                <w:rFonts w:ascii="黑体" w:eastAsia="黑体" w:hAnsi="黑体" w:cs="Times New Roman" w:hint="eastAsia"/>
                <w:szCs w:val="21"/>
              </w:rPr>
              <w:t>2016</w:t>
            </w:r>
            <w:r w:rsidR="0066246C" w:rsidRPr="0066246C">
              <w:rPr>
                <w:rStyle w:val="NormalCharacter"/>
                <w:rFonts w:ascii="Times New Roman" w:eastAsia="黑体" w:hAnsi="Times New Roman" w:cs="Times New Roman"/>
                <w:szCs w:val="21"/>
              </w:rPr>
              <w:t>~</w:t>
            </w:r>
            <w:r w:rsidR="0066246C">
              <w:rPr>
                <w:rStyle w:val="NormalCharacter"/>
                <w:rFonts w:ascii="黑体" w:eastAsia="黑体" w:hAnsi="黑体" w:cs="Times New Roman" w:hint="eastAsia"/>
                <w:szCs w:val="21"/>
              </w:rPr>
              <w:t>2020年</w:t>
            </w:r>
            <w:r w:rsidRPr="003F627B">
              <w:rPr>
                <w:rStyle w:val="NormalCharacter"/>
                <w:rFonts w:ascii="黑体" w:eastAsia="黑体" w:hAnsi="黑体" w:cs="Times New Roman"/>
                <w:szCs w:val="21"/>
              </w:rPr>
              <w:t>工商管理</w:t>
            </w:r>
            <w:r>
              <w:rPr>
                <w:rStyle w:val="NormalCharacter"/>
                <w:rFonts w:ascii="黑体" w:eastAsia="黑体" w:hAnsi="黑体" w:cs="Times New Roman"/>
                <w:szCs w:val="21"/>
              </w:rPr>
              <w:t>硕士</w:t>
            </w:r>
            <w:r w:rsidRPr="003F627B">
              <w:rPr>
                <w:rStyle w:val="NormalCharacter"/>
                <w:rFonts w:ascii="黑体" w:eastAsia="黑体" w:hAnsi="黑体" w:cs="Times New Roman"/>
                <w:szCs w:val="21"/>
              </w:rPr>
              <w:t>学位</w:t>
            </w:r>
            <w:proofErr w:type="gramStart"/>
            <w:r w:rsidRPr="003F627B">
              <w:rPr>
                <w:rStyle w:val="NormalCharacter"/>
                <w:rFonts w:ascii="黑体" w:eastAsia="黑体" w:hAnsi="黑体" w:cs="Times New Roman"/>
                <w:szCs w:val="21"/>
              </w:rPr>
              <w:t>点</w:t>
            </w:r>
            <w:r w:rsidR="00E07A19">
              <w:rPr>
                <w:rStyle w:val="NormalCharacter"/>
                <w:rFonts w:ascii="黑体" w:eastAsia="黑体" w:hAnsi="黑体" w:cs="Times New Roman"/>
                <w:szCs w:val="21"/>
              </w:rPr>
              <w:t>出版</w:t>
            </w:r>
            <w:proofErr w:type="gramEnd"/>
            <w:r w:rsidRPr="003F627B">
              <w:rPr>
                <w:rStyle w:val="NormalCharacter"/>
                <w:rFonts w:ascii="黑体" w:eastAsia="黑体" w:hAnsi="黑体" w:cs="Times New Roman"/>
                <w:szCs w:val="21"/>
              </w:rPr>
              <w:t>的代表性著作</w:t>
            </w:r>
          </w:p>
        </w:tc>
      </w:tr>
      <w:tr w:rsidR="00E24C09" w:rsidRPr="00725AA0" w:rsidTr="003F627B">
        <w:trPr>
          <w:cantSplit/>
          <w:trHeight w:val="569"/>
        </w:trPr>
        <w:tc>
          <w:tcPr>
            <w:tcW w:w="681"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adjustRightInd w:val="0"/>
              <w:snapToGrid w:val="0"/>
              <w:ind w:leftChars="-50" w:left="-105" w:rightChars="-50" w:right="-105"/>
              <w:jc w:val="center"/>
              <w:textAlignment w:val="baseline"/>
              <w:rPr>
                <w:rFonts w:ascii="Times New Roman" w:hAnsi="Times New Roman" w:cs="Times New Roman"/>
                <w:b/>
                <w:szCs w:val="21"/>
              </w:rPr>
            </w:pPr>
            <w:r w:rsidRPr="00725AA0">
              <w:rPr>
                <w:rFonts w:ascii="Times New Roman" w:cs="Times New Roman"/>
                <w:b/>
                <w:szCs w:val="21"/>
              </w:rPr>
              <w:t>序号</w:t>
            </w:r>
          </w:p>
        </w:tc>
        <w:tc>
          <w:tcPr>
            <w:tcW w:w="3822"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adjustRightInd w:val="0"/>
              <w:snapToGrid w:val="0"/>
              <w:jc w:val="center"/>
              <w:textAlignment w:val="baseline"/>
              <w:rPr>
                <w:rFonts w:ascii="Times New Roman" w:hAnsi="Times New Roman" w:cs="Times New Roman"/>
                <w:b/>
                <w:szCs w:val="21"/>
              </w:rPr>
            </w:pPr>
            <w:r w:rsidRPr="00725AA0">
              <w:rPr>
                <w:rFonts w:ascii="Times New Roman" w:cs="Times New Roman"/>
                <w:b/>
                <w:szCs w:val="21"/>
              </w:rPr>
              <w:t>著作名称</w:t>
            </w:r>
          </w:p>
        </w:tc>
        <w:tc>
          <w:tcPr>
            <w:tcW w:w="850"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adjustRightInd w:val="0"/>
              <w:snapToGrid w:val="0"/>
              <w:jc w:val="center"/>
              <w:textAlignment w:val="baseline"/>
              <w:rPr>
                <w:rFonts w:ascii="Times New Roman" w:hAnsi="Times New Roman" w:cs="Times New Roman"/>
                <w:b/>
                <w:szCs w:val="21"/>
              </w:rPr>
            </w:pPr>
            <w:r w:rsidRPr="00725AA0">
              <w:rPr>
                <w:rFonts w:ascii="Times New Roman" w:cs="Times New Roman"/>
                <w:b/>
                <w:szCs w:val="21"/>
              </w:rPr>
              <w:t>作者</w:t>
            </w:r>
          </w:p>
        </w:tc>
        <w:tc>
          <w:tcPr>
            <w:tcW w:w="2268"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adjustRightInd w:val="0"/>
              <w:snapToGrid w:val="0"/>
              <w:jc w:val="center"/>
              <w:textAlignment w:val="baseline"/>
              <w:rPr>
                <w:rFonts w:ascii="Times New Roman" w:hAnsi="Times New Roman" w:cs="Times New Roman"/>
                <w:b/>
                <w:szCs w:val="21"/>
              </w:rPr>
            </w:pPr>
            <w:r w:rsidRPr="00725AA0">
              <w:rPr>
                <w:rFonts w:ascii="Times New Roman" w:cs="Times New Roman"/>
                <w:b/>
                <w:szCs w:val="21"/>
              </w:rPr>
              <w:t>出版社</w:t>
            </w:r>
          </w:p>
        </w:tc>
        <w:tc>
          <w:tcPr>
            <w:tcW w:w="1418"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adjustRightInd w:val="0"/>
              <w:snapToGrid w:val="0"/>
              <w:jc w:val="center"/>
              <w:textAlignment w:val="baseline"/>
              <w:rPr>
                <w:rFonts w:ascii="Times New Roman" w:hAnsi="Times New Roman" w:cs="Times New Roman"/>
                <w:b/>
                <w:szCs w:val="21"/>
              </w:rPr>
            </w:pPr>
            <w:r w:rsidRPr="00725AA0">
              <w:rPr>
                <w:rFonts w:ascii="Times New Roman" w:cs="Times New Roman"/>
                <w:b/>
                <w:szCs w:val="21"/>
              </w:rPr>
              <w:t>出版时间</w:t>
            </w:r>
          </w:p>
        </w:tc>
      </w:tr>
      <w:tr w:rsidR="00E24C09" w:rsidRPr="00725AA0" w:rsidTr="003F627B">
        <w:trPr>
          <w:cantSplit/>
          <w:trHeight w:val="454"/>
        </w:trPr>
        <w:tc>
          <w:tcPr>
            <w:tcW w:w="681"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adjustRightInd w:val="0"/>
              <w:snapToGrid w:val="0"/>
              <w:jc w:val="center"/>
              <w:textAlignment w:val="baseline"/>
              <w:rPr>
                <w:rFonts w:ascii="Times New Roman" w:hAnsi="Times New Roman" w:cs="Times New Roman"/>
                <w:szCs w:val="21"/>
              </w:rPr>
            </w:pPr>
            <w:r w:rsidRPr="00725AA0">
              <w:rPr>
                <w:rFonts w:ascii="Times New Roman" w:hAnsi="Times New Roman" w:cs="Times New Roman"/>
                <w:szCs w:val="21"/>
              </w:rPr>
              <w:t>1</w:t>
            </w:r>
          </w:p>
        </w:tc>
        <w:tc>
          <w:tcPr>
            <w:tcW w:w="3822"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widowControl/>
              <w:jc w:val="center"/>
              <w:textAlignment w:val="bottom"/>
              <w:rPr>
                <w:rFonts w:ascii="Times New Roman" w:hAnsi="Times New Roman" w:cs="Times New Roman"/>
                <w:color w:val="000000"/>
                <w:szCs w:val="21"/>
              </w:rPr>
            </w:pPr>
            <w:r w:rsidRPr="00725AA0">
              <w:rPr>
                <w:rFonts w:ascii="Times New Roman" w:hAnsi="宋体" w:cs="Times New Roman"/>
                <w:color w:val="000000"/>
                <w:kern w:val="0"/>
                <w:szCs w:val="21"/>
              </w:rPr>
              <w:t>家长式领导对员工建言行为影响的实证研究</w:t>
            </w:r>
          </w:p>
        </w:tc>
        <w:tc>
          <w:tcPr>
            <w:tcW w:w="850"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widowControl/>
              <w:jc w:val="center"/>
              <w:textAlignment w:val="bottom"/>
              <w:rPr>
                <w:rFonts w:ascii="Times New Roman" w:hAnsi="Times New Roman" w:cs="Times New Roman"/>
                <w:color w:val="000000"/>
                <w:szCs w:val="21"/>
              </w:rPr>
            </w:pPr>
            <w:proofErr w:type="gramStart"/>
            <w:r w:rsidRPr="00725AA0">
              <w:rPr>
                <w:rFonts w:ascii="Times New Roman" w:hAnsi="宋体" w:cs="Times New Roman"/>
                <w:color w:val="000000"/>
                <w:kern w:val="0"/>
                <w:szCs w:val="21"/>
              </w:rPr>
              <w:t>景保峰</w:t>
            </w:r>
            <w:proofErr w:type="gramEnd"/>
          </w:p>
        </w:tc>
        <w:tc>
          <w:tcPr>
            <w:tcW w:w="2268"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widowControl/>
              <w:jc w:val="center"/>
              <w:textAlignment w:val="bottom"/>
              <w:rPr>
                <w:rFonts w:ascii="Times New Roman" w:hAnsi="Times New Roman" w:cs="Times New Roman"/>
                <w:szCs w:val="21"/>
              </w:rPr>
            </w:pPr>
            <w:r w:rsidRPr="00725AA0">
              <w:rPr>
                <w:rFonts w:ascii="Times New Roman" w:hAnsi="宋体" w:cs="Times New Roman"/>
                <w:color w:val="000000"/>
                <w:kern w:val="0"/>
                <w:szCs w:val="21"/>
              </w:rPr>
              <w:t>中国财政经济出版社</w:t>
            </w:r>
          </w:p>
        </w:tc>
        <w:tc>
          <w:tcPr>
            <w:tcW w:w="1418"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snapToGrid w:val="0"/>
              <w:jc w:val="center"/>
              <w:textAlignment w:val="baseline"/>
              <w:rPr>
                <w:rFonts w:ascii="Times New Roman" w:hAnsi="Times New Roman" w:cs="Times New Roman"/>
                <w:szCs w:val="21"/>
              </w:rPr>
            </w:pPr>
            <w:r w:rsidRPr="00725AA0">
              <w:rPr>
                <w:rStyle w:val="NormalCharacter"/>
                <w:rFonts w:ascii="Times New Roman" w:hAnsi="Times New Roman" w:cs="Times New Roman"/>
                <w:color w:val="000000"/>
                <w:szCs w:val="21"/>
              </w:rPr>
              <w:t>2019</w:t>
            </w:r>
            <w:r w:rsidR="00942D08">
              <w:rPr>
                <w:rStyle w:val="NormalCharacter"/>
                <w:rFonts w:ascii="Times New Roman" w:hAnsi="Times New Roman" w:cs="Times New Roman"/>
                <w:color w:val="000000"/>
                <w:szCs w:val="21"/>
              </w:rPr>
              <w:t>年</w:t>
            </w:r>
            <w:r w:rsidRPr="00725AA0">
              <w:rPr>
                <w:rStyle w:val="NormalCharacter"/>
                <w:rFonts w:ascii="Times New Roman" w:hAnsi="Times New Roman" w:cs="Times New Roman"/>
                <w:color w:val="000000"/>
                <w:szCs w:val="21"/>
              </w:rPr>
              <w:t>11</w:t>
            </w:r>
            <w:r w:rsidR="00942D08">
              <w:rPr>
                <w:rStyle w:val="NormalCharacter"/>
                <w:rFonts w:ascii="Times New Roman" w:hAnsi="Times New Roman" w:cs="Times New Roman"/>
                <w:color w:val="000000"/>
                <w:szCs w:val="21"/>
              </w:rPr>
              <w:t>月</w:t>
            </w:r>
          </w:p>
        </w:tc>
      </w:tr>
      <w:tr w:rsidR="00E24C09" w:rsidRPr="00725AA0" w:rsidTr="003F627B">
        <w:trPr>
          <w:cantSplit/>
          <w:trHeight w:val="90"/>
        </w:trPr>
        <w:tc>
          <w:tcPr>
            <w:tcW w:w="681"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adjustRightInd w:val="0"/>
              <w:snapToGrid w:val="0"/>
              <w:jc w:val="center"/>
              <w:textAlignment w:val="baseline"/>
              <w:rPr>
                <w:rFonts w:ascii="Times New Roman" w:hAnsi="Times New Roman" w:cs="Times New Roman"/>
                <w:szCs w:val="21"/>
              </w:rPr>
            </w:pPr>
            <w:r w:rsidRPr="00725AA0">
              <w:rPr>
                <w:rFonts w:ascii="Times New Roman" w:hAnsi="Times New Roman" w:cs="Times New Roman"/>
                <w:szCs w:val="21"/>
              </w:rPr>
              <w:t>2</w:t>
            </w:r>
          </w:p>
        </w:tc>
        <w:tc>
          <w:tcPr>
            <w:tcW w:w="3822"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widowControl/>
              <w:jc w:val="center"/>
              <w:textAlignment w:val="bottom"/>
              <w:rPr>
                <w:rFonts w:ascii="Times New Roman" w:hAnsi="Times New Roman" w:cs="Times New Roman"/>
                <w:color w:val="000000"/>
                <w:szCs w:val="21"/>
              </w:rPr>
            </w:pPr>
            <w:r w:rsidRPr="00725AA0">
              <w:rPr>
                <w:rFonts w:ascii="Times New Roman" w:hAnsi="宋体" w:cs="Times New Roman"/>
                <w:color w:val="000000"/>
                <w:kern w:val="0"/>
                <w:szCs w:val="21"/>
              </w:rPr>
              <w:t>旅游企业创新与成长关系研究：经验、理论与实证</w:t>
            </w:r>
          </w:p>
        </w:tc>
        <w:tc>
          <w:tcPr>
            <w:tcW w:w="850"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widowControl/>
              <w:jc w:val="center"/>
              <w:textAlignment w:val="bottom"/>
              <w:rPr>
                <w:rFonts w:ascii="Times New Roman" w:hAnsi="Times New Roman" w:cs="Times New Roman"/>
                <w:color w:val="000000"/>
                <w:szCs w:val="21"/>
              </w:rPr>
            </w:pPr>
            <w:r w:rsidRPr="00725AA0">
              <w:rPr>
                <w:rFonts w:ascii="Times New Roman" w:hAnsi="宋体" w:cs="Times New Roman"/>
                <w:color w:val="000000"/>
                <w:kern w:val="0"/>
                <w:szCs w:val="21"/>
              </w:rPr>
              <w:t>辛安娜</w:t>
            </w:r>
          </w:p>
        </w:tc>
        <w:tc>
          <w:tcPr>
            <w:tcW w:w="2268"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widowControl/>
              <w:jc w:val="center"/>
              <w:textAlignment w:val="bottom"/>
              <w:rPr>
                <w:rFonts w:ascii="Times New Roman" w:hAnsi="Times New Roman" w:cs="Times New Roman"/>
                <w:szCs w:val="21"/>
              </w:rPr>
            </w:pPr>
            <w:r w:rsidRPr="00725AA0">
              <w:rPr>
                <w:rFonts w:ascii="Times New Roman" w:hAnsi="宋体" w:cs="Times New Roman"/>
                <w:color w:val="000000"/>
                <w:kern w:val="0"/>
                <w:szCs w:val="21"/>
              </w:rPr>
              <w:t>中国财政经济出版社</w:t>
            </w:r>
          </w:p>
        </w:tc>
        <w:tc>
          <w:tcPr>
            <w:tcW w:w="1418"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snapToGrid w:val="0"/>
              <w:jc w:val="center"/>
              <w:textAlignment w:val="baseline"/>
              <w:rPr>
                <w:rFonts w:ascii="Times New Roman" w:hAnsi="Times New Roman" w:cs="Times New Roman"/>
                <w:szCs w:val="21"/>
              </w:rPr>
            </w:pPr>
            <w:r w:rsidRPr="00725AA0">
              <w:rPr>
                <w:rStyle w:val="NormalCharacter"/>
                <w:rFonts w:ascii="Times New Roman" w:hAnsi="Times New Roman" w:cs="Times New Roman"/>
                <w:color w:val="000000"/>
                <w:szCs w:val="21"/>
              </w:rPr>
              <w:t>2019</w:t>
            </w:r>
            <w:r w:rsidR="00942D08">
              <w:rPr>
                <w:rStyle w:val="NormalCharacter"/>
                <w:rFonts w:ascii="Times New Roman" w:hAnsi="Times New Roman" w:cs="Times New Roman"/>
                <w:color w:val="000000"/>
                <w:szCs w:val="21"/>
              </w:rPr>
              <w:t>年</w:t>
            </w:r>
            <w:r w:rsidRPr="00725AA0">
              <w:rPr>
                <w:rStyle w:val="NormalCharacter"/>
                <w:rFonts w:ascii="Times New Roman" w:hAnsi="Times New Roman" w:cs="Times New Roman"/>
                <w:color w:val="000000"/>
                <w:szCs w:val="21"/>
              </w:rPr>
              <w:t>6</w:t>
            </w:r>
            <w:r w:rsidR="00942D08">
              <w:rPr>
                <w:rStyle w:val="NormalCharacter"/>
                <w:rFonts w:ascii="Times New Roman" w:hAnsi="Times New Roman" w:cs="Times New Roman"/>
                <w:color w:val="000000"/>
                <w:szCs w:val="21"/>
              </w:rPr>
              <w:t>月</w:t>
            </w:r>
          </w:p>
        </w:tc>
      </w:tr>
      <w:tr w:rsidR="00E24C09" w:rsidRPr="00725AA0" w:rsidTr="003F627B">
        <w:trPr>
          <w:cantSplit/>
          <w:trHeight w:val="90"/>
        </w:trPr>
        <w:tc>
          <w:tcPr>
            <w:tcW w:w="681"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adjustRightInd w:val="0"/>
              <w:snapToGrid w:val="0"/>
              <w:jc w:val="center"/>
              <w:textAlignment w:val="baseline"/>
              <w:rPr>
                <w:rFonts w:ascii="Times New Roman" w:hAnsi="Times New Roman" w:cs="Times New Roman"/>
                <w:szCs w:val="21"/>
              </w:rPr>
            </w:pPr>
            <w:r w:rsidRPr="00725AA0">
              <w:rPr>
                <w:rFonts w:ascii="Times New Roman" w:hAnsi="Times New Roman" w:cs="Times New Roman"/>
                <w:szCs w:val="21"/>
              </w:rPr>
              <w:t>3</w:t>
            </w:r>
          </w:p>
        </w:tc>
        <w:tc>
          <w:tcPr>
            <w:tcW w:w="3822"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widowControl/>
              <w:jc w:val="center"/>
              <w:textAlignment w:val="bottom"/>
              <w:rPr>
                <w:rFonts w:ascii="Times New Roman" w:hAnsi="Times New Roman" w:cs="Times New Roman"/>
                <w:color w:val="000000"/>
                <w:kern w:val="0"/>
                <w:szCs w:val="21"/>
              </w:rPr>
            </w:pPr>
            <w:r w:rsidRPr="00725AA0">
              <w:rPr>
                <w:rFonts w:ascii="Times New Roman" w:hAnsi="宋体" w:cs="Times New Roman"/>
                <w:color w:val="000000"/>
                <w:kern w:val="0"/>
                <w:szCs w:val="21"/>
              </w:rPr>
              <w:t>灵魂徒步：阳明心学管理智慧</w:t>
            </w:r>
          </w:p>
        </w:tc>
        <w:tc>
          <w:tcPr>
            <w:tcW w:w="850"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widowControl/>
              <w:jc w:val="center"/>
              <w:textAlignment w:val="bottom"/>
              <w:rPr>
                <w:rFonts w:ascii="Times New Roman" w:hAnsi="Times New Roman" w:cs="Times New Roman"/>
                <w:color w:val="000000"/>
                <w:kern w:val="0"/>
                <w:szCs w:val="21"/>
              </w:rPr>
            </w:pPr>
            <w:r w:rsidRPr="00725AA0">
              <w:rPr>
                <w:rFonts w:ascii="Times New Roman" w:hAnsi="宋体" w:cs="Times New Roman"/>
                <w:color w:val="000000"/>
                <w:kern w:val="0"/>
                <w:szCs w:val="21"/>
              </w:rPr>
              <w:t>李安</w:t>
            </w:r>
          </w:p>
        </w:tc>
        <w:tc>
          <w:tcPr>
            <w:tcW w:w="2268"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widowControl/>
              <w:jc w:val="center"/>
              <w:textAlignment w:val="bottom"/>
              <w:rPr>
                <w:rFonts w:ascii="Times New Roman" w:hAnsi="Times New Roman" w:cs="Times New Roman"/>
                <w:szCs w:val="21"/>
              </w:rPr>
            </w:pPr>
            <w:r w:rsidRPr="00725AA0">
              <w:rPr>
                <w:rFonts w:ascii="Times New Roman" w:hAnsi="宋体" w:cs="Times New Roman"/>
                <w:color w:val="000000"/>
                <w:kern w:val="0"/>
                <w:szCs w:val="21"/>
              </w:rPr>
              <w:t>北京大学出版社</w:t>
            </w:r>
          </w:p>
        </w:tc>
        <w:tc>
          <w:tcPr>
            <w:tcW w:w="1418" w:type="dxa"/>
            <w:tcBorders>
              <w:top w:val="single" w:sz="4" w:space="0" w:color="auto"/>
              <w:left w:val="single" w:sz="4" w:space="0" w:color="auto"/>
              <w:bottom w:val="single" w:sz="4" w:space="0" w:color="auto"/>
              <w:right w:val="single" w:sz="4" w:space="0" w:color="auto"/>
            </w:tcBorders>
            <w:vAlign w:val="center"/>
          </w:tcPr>
          <w:p w:rsidR="00E24C09" w:rsidRPr="00725AA0" w:rsidRDefault="00942D08" w:rsidP="0066246C">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rPr>
              <w:t>2018</w:t>
            </w:r>
            <w:r>
              <w:rPr>
                <w:rFonts w:ascii="Times New Roman" w:hAnsi="Times New Roman" w:cs="Times New Roman"/>
                <w:color w:val="000000"/>
                <w:kern w:val="0"/>
                <w:szCs w:val="21"/>
              </w:rPr>
              <w:t>年</w:t>
            </w:r>
            <w:r w:rsidR="00E24C09" w:rsidRPr="00725AA0">
              <w:rPr>
                <w:rFonts w:ascii="Times New Roman" w:hAnsi="Times New Roman" w:cs="Times New Roman"/>
                <w:color w:val="000000"/>
                <w:kern w:val="0"/>
                <w:szCs w:val="21"/>
              </w:rPr>
              <w:t>7</w:t>
            </w:r>
            <w:r>
              <w:rPr>
                <w:rFonts w:ascii="Times New Roman" w:hAnsi="Times New Roman" w:cs="Times New Roman"/>
                <w:color w:val="000000"/>
                <w:kern w:val="0"/>
                <w:szCs w:val="21"/>
              </w:rPr>
              <w:t>月</w:t>
            </w:r>
          </w:p>
        </w:tc>
      </w:tr>
      <w:tr w:rsidR="00E24C09" w:rsidRPr="00725AA0" w:rsidTr="003F627B">
        <w:trPr>
          <w:cantSplit/>
          <w:trHeight w:val="454"/>
        </w:trPr>
        <w:tc>
          <w:tcPr>
            <w:tcW w:w="681"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adjustRightInd w:val="0"/>
              <w:snapToGrid w:val="0"/>
              <w:jc w:val="center"/>
              <w:textAlignment w:val="baseline"/>
              <w:rPr>
                <w:rFonts w:ascii="Times New Roman" w:hAnsi="Times New Roman" w:cs="Times New Roman"/>
                <w:szCs w:val="21"/>
              </w:rPr>
            </w:pPr>
            <w:r w:rsidRPr="00725AA0">
              <w:rPr>
                <w:rFonts w:ascii="Times New Roman" w:hAnsi="Times New Roman" w:cs="Times New Roman"/>
                <w:szCs w:val="21"/>
              </w:rPr>
              <w:t>4</w:t>
            </w:r>
          </w:p>
        </w:tc>
        <w:tc>
          <w:tcPr>
            <w:tcW w:w="3822"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widowControl/>
              <w:jc w:val="center"/>
              <w:textAlignment w:val="bottom"/>
              <w:rPr>
                <w:rFonts w:ascii="Times New Roman" w:hAnsi="Times New Roman" w:cs="Times New Roman"/>
                <w:color w:val="000000"/>
                <w:szCs w:val="21"/>
              </w:rPr>
            </w:pPr>
            <w:r w:rsidRPr="00725AA0">
              <w:rPr>
                <w:rFonts w:ascii="Times New Roman" w:hAnsi="宋体" w:cs="Times New Roman"/>
                <w:color w:val="000000"/>
                <w:kern w:val="0"/>
                <w:szCs w:val="21"/>
              </w:rPr>
              <w:t>网络关系能力对新创企业绩效的影响：理论构建与实证分析</w:t>
            </w:r>
          </w:p>
        </w:tc>
        <w:tc>
          <w:tcPr>
            <w:tcW w:w="850"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widowControl/>
              <w:jc w:val="center"/>
              <w:textAlignment w:val="bottom"/>
              <w:rPr>
                <w:rFonts w:ascii="Times New Roman" w:hAnsi="Times New Roman" w:cs="Times New Roman"/>
                <w:color w:val="000000"/>
                <w:szCs w:val="21"/>
              </w:rPr>
            </w:pPr>
            <w:proofErr w:type="gramStart"/>
            <w:r w:rsidRPr="00725AA0">
              <w:rPr>
                <w:rFonts w:ascii="Times New Roman" w:hAnsi="宋体" w:cs="Times New Roman"/>
                <w:color w:val="000000"/>
                <w:kern w:val="0"/>
                <w:szCs w:val="21"/>
              </w:rPr>
              <w:t>李智俊</w:t>
            </w:r>
            <w:proofErr w:type="gramEnd"/>
          </w:p>
        </w:tc>
        <w:tc>
          <w:tcPr>
            <w:tcW w:w="2268"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widowControl/>
              <w:jc w:val="center"/>
              <w:textAlignment w:val="bottom"/>
              <w:rPr>
                <w:rFonts w:ascii="Times New Roman" w:hAnsi="Times New Roman" w:cs="Times New Roman"/>
                <w:szCs w:val="21"/>
              </w:rPr>
            </w:pPr>
            <w:r w:rsidRPr="00725AA0">
              <w:rPr>
                <w:rFonts w:ascii="Times New Roman" w:hAnsi="宋体" w:cs="Times New Roman"/>
                <w:color w:val="000000"/>
                <w:kern w:val="0"/>
                <w:szCs w:val="21"/>
              </w:rPr>
              <w:t>中国财政经济出版社</w:t>
            </w:r>
          </w:p>
        </w:tc>
        <w:tc>
          <w:tcPr>
            <w:tcW w:w="1418" w:type="dxa"/>
            <w:tcBorders>
              <w:top w:val="single" w:sz="4" w:space="0" w:color="auto"/>
              <w:left w:val="single" w:sz="4" w:space="0" w:color="auto"/>
              <w:bottom w:val="single" w:sz="4" w:space="0" w:color="auto"/>
              <w:right w:val="single" w:sz="4" w:space="0" w:color="auto"/>
            </w:tcBorders>
            <w:vAlign w:val="center"/>
          </w:tcPr>
          <w:p w:rsidR="00E24C09" w:rsidRPr="00725AA0" w:rsidRDefault="00942D08" w:rsidP="0066246C">
            <w:pPr>
              <w:snapToGrid w:val="0"/>
              <w:jc w:val="center"/>
              <w:textAlignment w:val="baseline"/>
              <w:rPr>
                <w:rFonts w:ascii="Times New Roman" w:hAnsi="Times New Roman" w:cs="Times New Roman"/>
                <w:szCs w:val="21"/>
              </w:rPr>
            </w:pPr>
            <w:r>
              <w:rPr>
                <w:rStyle w:val="NormalCharacter"/>
                <w:rFonts w:ascii="Times New Roman" w:hAnsi="Times New Roman" w:cs="Times New Roman"/>
                <w:color w:val="000000"/>
                <w:szCs w:val="21"/>
              </w:rPr>
              <w:t>2018</w:t>
            </w:r>
            <w:r>
              <w:rPr>
                <w:rStyle w:val="NormalCharacter"/>
                <w:rFonts w:ascii="Times New Roman" w:hAnsi="Times New Roman" w:cs="Times New Roman"/>
                <w:color w:val="000000"/>
                <w:szCs w:val="21"/>
              </w:rPr>
              <w:t>年</w:t>
            </w:r>
            <w:r w:rsidR="00E24C09" w:rsidRPr="00725AA0">
              <w:rPr>
                <w:rStyle w:val="NormalCharacter"/>
                <w:rFonts w:ascii="Times New Roman" w:hAnsi="Times New Roman" w:cs="Times New Roman"/>
                <w:color w:val="000000"/>
                <w:szCs w:val="21"/>
              </w:rPr>
              <w:t>5</w:t>
            </w:r>
            <w:r>
              <w:rPr>
                <w:rStyle w:val="NormalCharacter"/>
                <w:rFonts w:ascii="Times New Roman" w:hAnsi="Times New Roman" w:cs="Times New Roman"/>
                <w:color w:val="000000"/>
                <w:szCs w:val="21"/>
              </w:rPr>
              <w:t>月</w:t>
            </w:r>
          </w:p>
        </w:tc>
      </w:tr>
      <w:tr w:rsidR="00E24C09" w:rsidRPr="00725AA0" w:rsidTr="003F627B">
        <w:trPr>
          <w:cantSplit/>
          <w:trHeight w:val="454"/>
        </w:trPr>
        <w:tc>
          <w:tcPr>
            <w:tcW w:w="681"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adjustRightInd w:val="0"/>
              <w:snapToGrid w:val="0"/>
              <w:jc w:val="center"/>
              <w:textAlignment w:val="baseline"/>
              <w:rPr>
                <w:rFonts w:ascii="Times New Roman" w:hAnsi="Times New Roman" w:cs="Times New Roman"/>
                <w:szCs w:val="21"/>
              </w:rPr>
            </w:pPr>
            <w:r w:rsidRPr="00725AA0">
              <w:rPr>
                <w:rFonts w:ascii="Times New Roman" w:hAnsi="Times New Roman" w:cs="Times New Roman"/>
                <w:szCs w:val="21"/>
              </w:rPr>
              <w:t>5</w:t>
            </w:r>
          </w:p>
        </w:tc>
        <w:tc>
          <w:tcPr>
            <w:tcW w:w="3822"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snapToGrid w:val="0"/>
              <w:jc w:val="center"/>
              <w:textAlignment w:val="baseline"/>
              <w:rPr>
                <w:rFonts w:ascii="Times New Roman" w:hAnsi="Times New Roman" w:cs="Times New Roman"/>
                <w:color w:val="000000"/>
                <w:szCs w:val="21"/>
              </w:rPr>
            </w:pPr>
            <w:r w:rsidRPr="00725AA0">
              <w:rPr>
                <w:rStyle w:val="NormalCharacter"/>
                <w:rFonts w:ascii="Times New Roman" w:hAnsi="宋体" w:cs="Times New Roman"/>
                <w:color w:val="000000"/>
                <w:szCs w:val="21"/>
              </w:rPr>
              <w:t>制造型创业企业柔性生产技术选择与产能决策研究</w:t>
            </w:r>
          </w:p>
        </w:tc>
        <w:tc>
          <w:tcPr>
            <w:tcW w:w="850"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snapToGrid w:val="0"/>
              <w:jc w:val="center"/>
              <w:textAlignment w:val="baseline"/>
              <w:rPr>
                <w:rFonts w:ascii="Times New Roman" w:hAnsi="Times New Roman" w:cs="Times New Roman"/>
                <w:color w:val="000000"/>
                <w:szCs w:val="21"/>
              </w:rPr>
            </w:pPr>
            <w:r w:rsidRPr="00725AA0">
              <w:rPr>
                <w:rStyle w:val="NormalCharacter"/>
                <w:rFonts w:ascii="Times New Roman" w:hAnsi="宋体" w:cs="Times New Roman"/>
                <w:color w:val="000000"/>
                <w:szCs w:val="21"/>
              </w:rPr>
              <w:t>曹国昭</w:t>
            </w:r>
          </w:p>
        </w:tc>
        <w:tc>
          <w:tcPr>
            <w:tcW w:w="2268"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snapToGrid w:val="0"/>
              <w:jc w:val="center"/>
              <w:textAlignment w:val="baseline"/>
              <w:rPr>
                <w:rFonts w:ascii="Times New Roman" w:hAnsi="Times New Roman" w:cs="Times New Roman"/>
                <w:szCs w:val="21"/>
              </w:rPr>
            </w:pPr>
            <w:r w:rsidRPr="00725AA0">
              <w:rPr>
                <w:rStyle w:val="NormalCharacter"/>
                <w:rFonts w:ascii="Times New Roman" w:hAnsi="宋体" w:cs="Times New Roman"/>
                <w:color w:val="000000"/>
                <w:szCs w:val="21"/>
              </w:rPr>
              <w:t>经济管理出版社</w:t>
            </w:r>
          </w:p>
        </w:tc>
        <w:tc>
          <w:tcPr>
            <w:tcW w:w="1418" w:type="dxa"/>
            <w:tcBorders>
              <w:top w:val="single" w:sz="4" w:space="0" w:color="auto"/>
              <w:left w:val="single" w:sz="4" w:space="0" w:color="auto"/>
              <w:bottom w:val="single" w:sz="4" w:space="0" w:color="auto"/>
              <w:right w:val="single" w:sz="4" w:space="0" w:color="auto"/>
            </w:tcBorders>
            <w:vAlign w:val="center"/>
          </w:tcPr>
          <w:p w:rsidR="00E24C09" w:rsidRPr="00725AA0" w:rsidRDefault="00942D08" w:rsidP="0066246C">
            <w:pPr>
              <w:snapToGrid w:val="0"/>
              <w:jc w:val="center"/>
              <w:textAlignment w:val="baseline"/>
              <w:rPr>
                <w:rFonts w:ascii="Times New Roman" w:hAnsi="Times New Roman" w:cs="Times New Roman"/>
                <w:szCs w:val="21"/>
              </w:rPr>
            </w:pPr>
            <w:r>
              <w:rPr>
                <w:rStyle w:val="NormalCharacter"/>
                <w:rFonts w:ascii="Times New Roman" w:hAnsi="Times New Roman" w:cs="Times New Roman"/>
                <w:color w:val="000000"/>
                <w:szCs w:val="21"/>
              </w:rPr>
              <w:t>2018</w:t>
            </w:r>
            <w:r>
              <w:rPr>
                <w:rStyle w:val="NormalCharacter"/>
                <w:rFonts w:ascii="Times New Roman" w:hAnsi="Times New Roman" w:cs="Times New Roman"/>
                <w:color w:val="000000"/>
                <w:szCs w:val="21"/>
              </w:rPr>
              <w:t>年</w:t>
            </w:r>
            <w:r w:rsidR="00E24C09" w:rsidRPr="00725AA0">
              <w:rPr>
                <w:rStyle w:val="NormalCharacter"/>
                <w:rFonts w:ascii="Times New Roman" w:hAnsi="Times New Roman" w:cs="Times New Roman"/>
                <w:color w:val="000000"/>
                <w:szCs w:val="21"/>
              </w:rPr>
              <w:t>3</w:t>
            </w:r>
            <w:r>
              <w:rPr>
                <w:rStyle w:val="NormalCharacter"/>
                <w:rFonts w:ascii="Times New Roman" w:hAnsi="Times New Roman" w:cs="Times New Roman"/>
                <w:color w:val="000000"/>
                <w:szCs w:val="21"/>
              </w:rPr>
              <w:t>月</w:t>
            </w:r>
          </w:p>
        </w:tc>
      </w:tr>
      <w:tr w:rsidR="00E24C09" w:rsidRPr="00725AA0" w:rsidTr="003F627B">
        <w:trPr>
          <w:cantSplit/>
          <w:trHeight w:val="454"/>
        </w:trPr>
        <w:tc>
          <w:tcPr>
            <w:tcW w:w="681"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adjustRightInd w:val="0"/>
              <w:snapToGrid w:val="0"/>
              <w:jc w:val="center"/>
              <w:textAlignment w:val="baseline"/>
              <w:rPr>
                <w:rFonts w:ascii="Times New Roman" w:hAnsi="Times New Roman" w:cs="Times New Roman"/>
                <w:szCs w:val="21"/>
              </w:rPr>
            </w:pPr>
            <w:r w:rsidRPr="00725AA0">
              <w:rPr>
                <w:rFonts w:ascii="Times New Roman" w:hAnsi="Times New Roman" w:cs="Times New Roman"/>
                <w:szCs w:val="21"/>
              </w:rPr>
              <w:t>6</w:t>
            </w:r>
          </w:p>
        </w:tc>
        <w:tc>
          <w:tcPr>
            <w:tcW w:w="3822"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snapToGrid w:val="0"/>
              <w:jc w:val="center"/>
              <w:textAlignment w:val="baseline"/>
              <w:rPr>
                <w:rFonts w:ascii="Times New Roman" w:hAnsi="Times New Roman" w:cs="Times New Roman"/>
                <w:color w:val="000000"/>
                <w:szCs w:val="21"/>
              </w:rPr>
            </w:pPr>
            <w:r w:rsidRPr="00725AA0">
              <w:rPr>
                <w:rStyle w:val="NormalCharacter"/>
                <w:rFonts w:ascii="Times New Roman" w:hAnsi="宋体" w:cs="Times New Roman"/>
                <w:color w:val="000000"/>
                <w:szCs w:val="21"/>
              </w:rPr>
              <w:t>中国上市公司债务保守研究</w:t>
            </w:r>
          </w:p>
        </w:tc>
        <w:tc>
          <w:tcPr>
            <w:tcW w:w="850"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snapToGrid w:val="0"/>
              <w:jc w:val="center"/>
              <w:textAlignment w:val="baseline"/>
              <w:rPr>
                <w:rFonts w:ascii="Times New Roman" w:hAnsi="Times New Roman" w:cs="Times New Roman"/>
                <w:color w:val="000000"/>
                <w:szCs w:val="21"/>
              </w:rPr>
            </w:pPr>
            <w:proofErr w:type="gramStart"/>
            <w:r w:rsidRPr="00725AA0">
              <w:rPr>
                <w:rStyle w:val="NormalCharacter"/>
                <w:rFonts w:ascii="Times New Roman" w:hAnsi="宋体" w:cs="Times New Roman"/>
                <w:color w:val="000000"/>
                <w:szCs w:val="21"/>
              </w:rPr>
              <w:t>陈艺萍</w:t>
            </w:r>
            <w:proofErr w:type="gramEnd"/>
          </w:p>
        </w:tc>
        <w:tc>
          <w:tcPr>
            <w:tcW w:w="2268"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snapToGrid w:val="0"/>
              <w:jc w:val="center"/>
              <w:textAlignment w:val="baseline"/>
              <w:rPr>
                <w:rFonts w:ascii="Times New Roman" w:hAnsi="Times New Roman" w:cs="Times New Roman"/>
                <w:szCs w:val="21"/>
              </w:rPr>
            </w:pPr>
            <w:r w:rsidRPr="00725AA0">
              <w:rPr>
                <w:rStyle w:val="NormalCharacter"/>
                <w:rFonts w:ascii="Times New Roman" w:hAnsi="宋体" w:cs="Times New Roman"/>
                <w:color w:val="000000"/>
                <w:szCs w:val="21"/>
              </w:rPr>
              <w:t>经济科学出版社</w:t>
            </w:r>
          </w:p>
        </w:tc>
        <w:tc>
          <w:tcPr>
            <w:tcW w:w="1418" w:type="dxa"/>
            <w:tcBorders>
              <w:top w:val="single" w:sz="4" w:space="0" w:color="auto"/>
              <w:left w:val="single" w:sz="4" w:space="0" w:color="auto"/>
              <w:bottom w:val="single" w:sz="4" w:space="0" w:color="auto"/>
              <w:right w:val="single" w:sz="4" w:space="0" w:color="auto"/>
            </w:tcBorders>
            <w:vAlign w:val="center"/>
          </w:tcPr>
          <w:p w:rsidR="00E24C09" w:rsidRPr="00725AA0" w:rsidRDefault="00942D08" w:rsidP="0066246C">
            <w:pPr>
              <w:snapToGrid w:val="0"/>
              <w:jc w:val="center"/>
              <w:textAlignment w:val="baseline"/>
              <w:rPr>
                <w:rFonts w:ascii="Times New Roman" w:hAnsi="Times New Roman" w:cs="Times New Roman"/>
                <w:szCs w:val="21"/>
              </w:rPr>
            </w:pPr>
            <w:r>
              <w:rPr>
                <w:rStyle w:val="NormalCharacter"/>
                <w:rFonts w:ascii="Times New Roman" w:hAnsi="Times New Roman" w:cs="Times New Roman"/>
                <w:color w:val="000000"/>
                <w:szCs w:val="21"/>
              </w:rPr>
              <w:t>2017</w:t>
            </w:r>
            <w:r>
              <w:rPr>
                <w:rStyle w:val="NormalCharacter"/>
                <w:rFonts w:ascii="Times New Roman" w:hAnsi="Times New Roman" w:cs="Times New Roman"/>
                <w:color w:val="000000"/>
                <w:szCs w:val="21"/>
              </w:rPr>
              <w:t>年</w:t>
            </w:r>
            <w:r w:rsidR="00E24C09" w:rsidRPr="00725AA0">
              <w:rPr>
                <w:rStyle w:val="NormalCharacter"/>
                <w:rFonts w:ascii="Times New Roman" w:hAnsi="Times New Roman" w:cs="Times New Roman"/>
                <w:color w:val="000000"/>
                <w:szCs w:val="21"/>
              </w:rPr>
              <w:t>6</w:t>
            </w:r>
            <w:r>
              <w:rPr>
                <w:rStyle w:val="NormalCharacter"/>
                <w:rFonts w:ascii="Times New Roman" w:hAnsi="Times New Roman" w:cs="Times New Roman"/>
                <w:color w:val="000000"/>
                <w:szCs w:val="21"/>
              </w:rPr>
              <w:t>月</w:t>
            </w:r>
          </w:p>
        </w:tc>
      </w:tr>
      <w:tr w:rsidR="00E24C09" w:rsidRPr="00725AA0" w:rsidTr="003F627B">
        <w:trPr>
          <w:cantSplit/>
          <w:trHeight w:val="454"/>
        </w:trPr>
        <w:tc>
          <w:tcPr>
            <w:tcW w:w="681"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adjustRightInd w:val="0"/>
              <w:snapToGrid w:val="0"/>
              <w:jc w:val="center"/>
              <w:textAlignment w:val="baseline"/>
              <w:rPr>
                <w:rFonts w:ascii="Times New Roman" w:hAnsi="Times New Roman" w:cs="Times New Roman"/>
                <w:szCs w:val="21"/>
              </w:rPr>
            </w:pPr>
            <w:r w:rsidRPr="00725AA0">
              <w:rPr>
                <w:rFonts w:ascii="Times New Roman" w:hAnsi="Times New Roman" w:cs="Times New Roman"/>
                <w:szCs w:val="21"/>
              </w:rPr>
              <w:t>7</w:t>
            </w:r>
          </w:p>
        </w:tc>
        <w:tc>
          <w:tcPr>
            <w:tcW w:w="3822"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widowControl/>
              <w:jc w:val="center"/>
              <w:textAlignment w:val="bottom"/>
              <w:rPr>
                <w:rFonts w:ascii="Times New Roman" w:hAnsi="Times New Roman" w:cs="Times New Roman"/>
                <w:color w:val="000000"/>
                <w:szCs w:val="21"/>
              </w:rPr>
            </w:pPr>
            <w:r w:rsidRPr="00725AA0">
              <w:rPr>
                <w:rFonts w:ascii="Times New Roman" w:hAnsi="宋体" w:cs="Times New Roman"/>
                <w:color w:val="000000"/>
                <w:kern w:val="0"/>
                <w:szCs w:val="21"/>
              </w:rPr>
              <w:t>明清晋商徽商的委托代理研究</w:t>
            </w:r>
            <w:r w:rsidRPr="00725AA0">
              <w:rPr>
                <w:rFonts w:ascii="Times New Roman" w:hAnsi="Times New Roman" w:cs="Times New Roman"/>
                <w:color w:val="000000"/>
                <w:kern w:val="0"/>
                <w:szCs w:val="21"/>
              </w:rPr>
              <w:t>:</w:t>
            </w:r>
            <w:r w:rsidRPr="00725AA0">
              <w:rPr>
                <w:rFonts w:ascii="Times New Roman" w:hAnsi="宋体" w:cs="Times New Roman"/>
                <w:color w:val="000000"/>
                <w:kern w:val="0"/>
                <w:szCs w:val="21"/>
              </w:rPr>
              <w:t>基于社会资本视角</w:t>
            </w:r>
          </w:p>
        </w:tc>
        <w:tc>
          <w:tcPr>
            <w:tcW w:w="850"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jc w:val="center"/>
              <w:textAlignment w:val="baseline"/>
              <w:rPr>
                <w:rStyle w:val="NormalCharacter"/>
                <w:rFonts w:ascii="Times New Roman" w:hAnsi="Times New Roman" w:cs="Times New Roman"/>
                <w:szCs w:val="21"/>
              </w:rPr>
            </w:pPr>
            <w:r w:rsidRPr="00725AA0">
              <w:rPr>
                <w:rStyle w:val="NormalCharacter"/>
                <w:rFonts w:ascii="Times New Roman" w:hAnsi="Times New Roman" w:cs="Times New Roman"/>
                <w:szCs w:val="21"/>
              </w:rPr>
              <w:t>李枫</w:t>
            </w:r>
          </w:p>
        </w:tc>
        <w:tc>
          <w:tcPr>
            <w:tcW w:w="2268"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widowControl/>
              <w:jc w:val="center"/>
              <w:textAlignment w:val="bottom"/>
              <w:rPr>
                <w:rFonts w:ascii="Times New Roman" w:hAnsi="Times New Roman" w:cs="Times New Roman"/>
                <w:szCs w:val="21"/>
              </w:rPr>
            </w:pPr>
            <w:r w:rsidRPr="00725AA0">
              <w:rPr>
                <w:rFonts w:ascii="Times New Roman" w:hAnsi="宋体" w:cs="Times New Roman"/>
                <w:color w:val="000000"/>
                <w:kern w:val="0"/>
                <w:szCs w:val="21"/>
              </w:rPr>
              <w:t>山东人民出版社</w:t>
            </w:r>
          </w:p>
        </w:tc>
        <w:tc>
          <w:tcPr>
            <w:tcW w:w="1418"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widowControl/>
              <w:jc w:val="center"/>
              <w:textAlignment w:val="bottom"/>
              <w:rPr>
                <w:rFonts w:ascii="Times New Roman" w:hAnsi="Times New Roman" w:cs="Times New Roman"/>
                <w:szCs w:val="21"/>
              </w:rPr>
            </w:pPr>
            <w:r w:rsidRPr="00725AA0">
              <w:rPr>
                <w:rFonts w:ascii="Times New Roman" w:hAnsi="Times New Roman" w:cs="Times New Roman"/>
                <w:color w:val="000000"/>
                <w:kern w:val="0"/>
                <w:szCs w:val="21"/>
              </w:rPr>
              <w:t>2016</w:t>
            </w:r>
            <w:r w:rsidR="00942D08">
              <w:rPr>
                <w:rFonts w:ascii="Times New Roman" w:hAnsi="Times New Roman" w:cs="Times New Roman"/>
                <w:color w:val="000000"/>
                <w:kern w:val="0"/>
                <w:szCs w:val="21"/>
              </w:rPr>
              <w:t>年</w:t>
            </w:r>
            <w:r w:rsidRPr="00725AA0">
              <w:rPr>
                <w:rFonts w:ascii="Times New Roman" w:hAnsi="Times New Roman" w:cs="Times New Roman"/>
                <w:color w:val="000000"/>
                <w:kern w:val="0"/>
                <w:szCs w:val="21"/>
              </w:rPr>
              <w:t>11</w:t>
            </w:r>
            <w:r w:rsidR="00942D08">
              <w:rPr>
                <w:rFonts w:ascii="Times New Roman" w:hAnsi="Times New Roman" w:cs="Times New Roman"/>
                <w:color w:val="000000"/>
                <w:kern w:val="0"/>
                <w:szCs w:val="21"/>
              </w:rPr>
              <w:t>月</w:t>
            </w:r>
          </w:p>
        </w:tc>
      </w:tr>
      <w:tr w:rsidR="00E24C09" w:rsidRPr="00725AA0" w:rsidTr="003F627B">
        <w:trPr>
          <w:cantSplit/>
          <w:trHeight w:val="454"/>
        </w:trPr>
        <w:tc>
          <w:tcPr>
            <w:tcW w:w="681"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adjustRightInd w:val="0"/>
              <w:snapToGrid w:val="0"/>
              <w:jc w:val="center"/>
              <w:textAlignment w:val="baseline"/>
              <w:rPr>
                <w:rFonts w:ascii="Times New Roman" w:hAnsi="Times New Roman" w:cs="Times New Roman"/>
                <w:szCs w:val="21"/>
              </w:rPr>
            </w:pPr>
            <w:r w:rsidRPr="00725AA0">
              <w:rPr>
                <w:rFonts w:ascii="Times New Roman" w:hAnsi="Times New Roman" w:cs="Times New Roman"/>
                <w:szCs w:val="21"/>
              </w:rPr>
              <w:t>8</w:t>
            </w:r>
          </w:p>
        </w:tc>
        <w:tc>
          <w:tcPr>
            <w:tcW w:w="3822" w:type="dxa"/>
            <w:tcBorders>
              <w:top w:val="single" w:sz="4" w:space="0" w:color="auto"/>
              <w:left w:val="single" w:sz="4" w:space="0" w:color="auto"/>
              <w:bottom w:val="single" w:sz="4" w:space="0" w:color="auto"/>
              <w:right w:val="single" w:sz="4" w:space="0" w:color="auto"/>
            </w:tcBorders>
          </w:tcPr>
          <w:p w:rsidR="00E24C09" w:rsidRPr="00725AA0" w:rsidRDefault="00E24C09" w:rsidP="0066246C">
            <w:pPr>
              <w:jc w:val="center"/>
              <w:rPr>
                <w:rFonts w:ascii="Times New Roman" w:hAnsi="Times New Roman" w:cs="Times New Roman"/>
              </w:rPr>
            </w:pPr>
            <w:r w:rsidRPr="00725AA0">
              <w:rPr>
                <w:rFonts w:ascii="Times New Roman" w:cs="Times New Roman"/>
              </w:rPr>
              <w:t>旅游企业创新与成长关系研究：经验、理论与实证</w:t>
            </w:r>
          </w:p>
        </w:tc>
        <w:tc>
          <w:tcPr>
            <w:tcW w:w="850" w:type="dxa"/>
            <w:tcBorders>
              <w:top w:val="single" w:sz="4" w:space="0" w:color="auto"/>
              <w:left w:val="single" w:sz="4" w:space="0" w:color="auto"/>
              <w:bottom w:val="single" w:sz="4" w:space="0" w:color="auto"/>
              <w:right w:val="single" w:sz="4" w:space="0" w:color="auto"/>
            </w:tcBorders>
          </w:tcPr>
          <w:p w:rsidR="00E24C09" w:rsidRPr="00725AA0" w:rsidRDefault="00E24C09" w:rsidP="0066246C">
            <w:pPr>
              <w:jc w:val="center"/>
              <w:rPr>
                <w:rFonts w:ascii="Times New Roman" w:hAnsi="Times New Roman" w:cs="Times New Roman"/>
              </w:rPr>
            </w:pPr>
            <w:r w:rsidRPr="00725AA0">
              <w:rPr>
                <w:rFonts w:ascii="Times New Roman" w:cs="Times New Roman"/>
              </w:rPr>
              <w:t>辛安娜</w:t>
            </w:r>
          </w:p>
        </w:tc>
        <w:tc>
          <w:tcPr>
            <w:tcW w:w="2268" w:type="dxa"/>
            <w:tcBorders>
              <w:top w:val="single" w:sz="4" w:space="0" w:color="auto"/>
              <w:left w:val="single" w:sz="4" w:space="0" w:color="auto"/>
              <w:bottom w:val="single" w:sz="4" w:space="0" w:color="auto"/>
              <w:right w:val="single" w:sz="4" w:space="0" w:color="auto"/>
            </w:tcBorders>
          </w:tcPr>
          <w:p w:rsidR="00E24C09" w:rsidRPr="00725AA0" w:rsidRDefault="00E24C09" w:rsidP="0066246C">
            <w:pPr>
              <w:jc w:val="center"/>
              <w:rPr>
                <w:rFonts w:ascii="Times New Roman" w:hAnsi="Times New Roman" w:cs="Times New Roman"/>
              </w:rPr>
            </w:pPr>
            <w:r w:rsidRPr="00725AA0">
              <w:rPr>
                <w:rFonts w:ascii="Times New Roman" w:cs="Times New Roman"/>
              </w:rPr>
              <w:t>中国财政经济出版社</w:t>
            </w:r>
          </w:p>
        </w:tc>
        <w:tc>
          <w:tcPr>
            <w:tcW w:w="1418" w:type="dxa"/>
            <w:tcBorders>
              <w:top w:val="single" w:sz="4" w:space="0" w:color="auto"/>
              <w:left w:val="single" w:sz="4" w:space="0" w:color="auto"/>
              <w:bottom w:val="single" w:sz="4" w:space="0" w:color="auto"/>
              <w:right w:val="single" w:sz="4" w:space="0" w:color="auto"/>
            </w:tcBorders>
          </w:tcPr>
          <w:p w:rsidR="00E24C09" w:rsidRPr="00725AA0" w:rsidRDefault="00942D08" w:rsidP="0066246C">
            <w:pPr>
              <w:jc w:val="center"/>
              <w:rPr>
                <w:rFonts w:ascii="Times New Roman" w:hAnsi="Times New Roman" w:cs="Times New Roman"/>
              </w:rPr>
            </w:pPr>
            <w:r>
              <w:rPr>
                <w:rFonts w:ascii="Times New Roman" w:hAnsi="Times New Roman" w:cs="Times New Roman"/>
              </w:rPr>
              <w:t>2019</w:t>
            </w:r>
            <w:r>
              <w:rPr>
                <w:rFonts w:ascii="Times New Roman" w:hAnsi="Times New Roman" w:cs="Times New Roman"/>
              </w:rPr>
              <w:t>年</w:t>
            </w:r>
            <w:r w:rsidR="00E24C09" w:rsidRPr="00725AA0">
              <w:rPr>
                <w:rFonts w:ascii="Times New Roman" w:hAnsi="Times New Roman" w:cs="Times New Roman"/>
              </w:rPr>
              <w:t>6</w:t>
            </w:r>
            <w:r>
              <w:rPr>
                <w:rFonts w:ascii="Times New Roman" w:hAnsi="Times New Roman" w:cs="Times New Roman"/>
              </w:rPr>
              <w:t>月</w:t>
            </w:r>
          </w:p>
        </w:tc>
      </w:tr>
      <w:tr w:rsidR="00E24C09" w:rsidRPr="00725AA0" w:rsidTr="003F627B">
        <w:trPr>
          <w:cantSplit/>
          <w:trHeight w:val="454"/>
        </w:trPr>
        <w:tc>
          <w:tcPr>
            <w:tcW w:w="681"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adjustRightInd w:val="0"/>
              <w:snapToGrid w:val="0"/>
              <w:jc w:val="center"/>
              <w:textAlignment w:val="baseline"/>
              <w:rPr>
                <w:rFonts w:ascii="Times New Roman" w:hAnsi="Times New Roman" w:cs="Times New Roman"/>
                <w:szCs w:val="21"/>
              </w:rPr>
            </w:pPr>
            <w:r w:rsidRPr="00725AA0">
              <w:rPr>
                <w:rFonts w:ascii="Times New Roman" w:hAnsi="Times New Roman" w:cs="Times New Roman"/>
                <w:szCs w:val="21"/>
              </w:rPr>
              <w:t>9</w:t>
            </w:r>
          </w:p>
        </w:tc>
        <w:tc>
          <w:tcPr>
            <w:tcW w:w="3822"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widowControl/>
              <w:jc w:val="center"/>
              <w:textAlignment w:val="bottom"/>
              <w:rPr>
                <w:rFonts w:ascii="Times New Roman" w:hAnsi="Times New Roman" w:cs="Times New Roman"/>
                <w:color w:val="000000"/>
                <w:kern w:val="0"/>
                <w:szCs w:val="21"/>
              </w:rPr>
            </w:pPr>
            <w:r w:rsidRPr="00725AA0">
              <w:rPr>
                <w:rFonts w:ascii="Times New Roman" w:hAnsi="Times New Roman" w:cs="Times New Roman"/>
                <w:color w:val="000000"/>
                <w:kern w:val="0"/>
                <w:szCs w:val="21"/>
              </w:rPr>
              <w:t>Selected Works on Intercultural Business Communication and Literary Criticism</w:t>
            </w:r>
          </w:p>
        </w:tc>
        <w:tc>
          <w:tcPr>
            <w:tcW w:w="850"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widowControl/>
              <w:jc w:val="center"/>
              <w:textAlignment w:val="bottom"/>
              <w:rPr>
                <w:rFonts w:ascii="Times New Roman" w:hAnsi="Times New Roman" w:cs="Times New Roman"/>
                <w:color w:val="000000"/>
                <w:kern w:val="0"/>
                <w:szCs w:val="21"/>
              </w:rPr>
            </w:pPr>
            <w:proofErr w:type="gramStart"/>
            <w:r w:rsidRPr="00725AA0">
              <w:rPr>
                <w:rFonts w:ascii="Times New Roman" w:hAnsi="宋体" w:cs="Times New Roman"/>
                <w:color w:val="000000"/>
                <w:kern w:val="0"/>
                <w:szCs w:val="21"/>
              </w:rPr>
              <w:t>焦晶</w:t>
            </w:r>
            <w:proofErr w:type="gramEnd"/>
          </w:p>
        </w:tc>
        <w:tc>
          <w:tcPr>
            <w:tcW w:w="2268" w:type="dxa"/>
            <w:tcBorders>
              <w:top w:val="single" w:sz="4" w:space="0" w:color="auto"/>
              <w:left w:val="single" w:sz="4" w:space="0" w:color="auto"/>
              <w:bottom w:val="single" w:sz="4" w:space="0" w:color="auto"/>
              <w:right w:val="single" w:sz="4" w:space="0" w:color="auto"/>
            </w:tcBorders>
            <w:vAlign w:val="center"/>
          </w:tcPr>
          <w:p w:rsidR="00E24C09" w:rsidRPr="00725AA0" w:rsidRDefault="00E24C09" w:rsidP="0066246C">
            <w:pPr>
              <w:widowControl/>
              <w:jc w:val="center"/>
              <w:textAlignment w:val="bottom"/>
              <w:rPr>
                <w:rFonts w:ascii="Times New Roman" w:hAnsi="Times New Roman" w:cs="Times New Roman"/>
                <w:color w:val="000000"/>
                <w:kern w:val="0"/>
                <w:szCs w:val="21"/>
              </w:rPr>
            </w:pPr>
            <w:r w:rsidRPr="00725AA0">
              <w:rPr>
                <w:rFonts w:ascii="Times New Roman" w:hAnsi="Times New Roman" w:cs="Times New Roman"/>
                <w:color w:val="000000"/>
                <w:kern w:val="0"/>
                <w:szCs w:val="21"/>
              </w:rPr>
              <w:t>New Classic Press</w:t>
            </w:r>
          </w:p>
        </w:tc>
        <w:tc>
          <w:tcPr>
            <w:tcW w:w="1418" w:type="dxa"/>
            <w:tcBorders>
              <w:top w:val="single" w:sz="4" w:space="0" w:color="auto"/>
              <w:left w:val="single" w:sz="4" w:space="0" w:color="auto"/>
              <w:bottom w:val="single" w:sz="4" w:space="0" w:color="auto"/>
              <w:right w:val="single" w:sz="4" w:space="0" w:color="auto"/>
            </w:tcBorders>
            <w:vAlign w:val="center"/>
          </w:tcPr>
          <w:p w:rsidR="00E24C09" w:rsidRPr="00725AA0" w:rsidRDefault="00942D08" w:rsidP="0066246C">
            <w:pPr>
              <w:widowControl/>
              <w:jc w:val="center"/>
              <w:textAlignment w:val="bottom"/>
              <w:rPr>
                <w:rFonts w:ascii="Times New Roman" w:hAnsi="Times New Roman" w:cs="Times New Roman"/>
                <w:color w:val="000000"/>
                <w:kern w:val="0"/>
                <w:szCs w:val="21"/>
              </w:rPr>
            </w:pPr>
            <w:r>
              <w:rPr>
                <w:rFonts w:ascii="Times New Roman" w:hAnsi="Times New Roman" w:cs="Times New Roman"/>
                <w:color w:val="000000"/>
                <w:kern w:val="0"/>
                <w:szCs w:val="21"/>
              </w:rPr>
              <w:t>2020</w:t>
            </w:r>
            <w:r>
              <w:rPr>
                <w:rFonts w:ascii="Times New Roman" w:hAnsi="Times New Roman" w:cs="Times New Roman"/>
                <w:color w:val="000000"/>
                <w:kern w:val="0"/>
                <w:szCs w:val="21"/>
              </w:rPr>
              <w:t>年</w:t>
            </w:r>
            <w:r w:rsidR="00E24C09" w:rsidRPr="00725AA0">
              <w:rPr>
                <w:rFonts w:ascii="Times New Roman" w:hAnsi="Times New Roman" w:cs="Times New Roman"/>
                <w:color w:val="000000"/>
                <w:kern w:val="0"/>
                <w:szCs w:val="21"/>
              </w:rPr>
              <w:t>9</w:t>
            </w:r>
            <w:r>
              <w:rPr>
                <w:rFonts w:ascii="Times New Roman" w:hAnsi="Times New Roman" w:cs="Times New Roman"/>
                <w:color w:val="000000"/>
                <w:kern w:val="0"/>
                <w:szCs w:val="21"/>
              </w:rPr>
              <w:t>月</w:t>
            </w:r>
          </w:p>
        </w:tc>
      </w:tr>
    </w:tbl>
    <w:tbl>
      <w:tblPr>
        <w:tblW w:w="9043" w:type="dxa"/>
        <w:jc w:val="center"/>
        <w:tblInd w:w="-107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4A0"/>
      </w:tblPr>
      <w:tblGrid>
        <w:gridCol w:w="763"/>
        <w:gridCol w:w="2279"/>
        <w:gridCol w:w="992"/>
        <w:gridCol w:w="2978"/>
        <w:gridCol w:w="850"/>
        <w:gridCol w:w="1181"/>
      </w:tblGrid>
      <w:tr w:rsidR="00E24C09" w:rsidRPr="00725AA0" w:rsidTr="003F627B">
        <w:trPr>
          <w:trHeight w:val="459"/>
          <w:jc w:val="center"/>
        </w:trPr>
        <w:tc>
          <w:tcPr>
            <w:tcW w:w="9043" w:type="dxa"/>
            <w:gridSpan w:val="6"/>
            <w:tcBorders>
              <w:top w:val="nil"/>
              <w:left w:val="nil"/>
              <w:bottom w:val="single" w:sz="4" w:space="0" w:color="auto"/>
              <w:right w:val="nil"/>
            </w:tcBorders>
            <w:vAlign w:val="center"/>
          </w:tcPr>
          <w:p w:rsidR="00942D08" w:rsidRDefault="00942D08" w:rsidP="00E24C09">
            <w:pPr>
              <w:jc w:val="center"/>
              <w:rPr>
                <w:rStyle w:val="NormalCharacter"/>
                <w:rFonts w:ascii="Times New Roman" w:cs="Times New Roman"/>
                <w:szCs w:val="21"/>
              </w:rPr>
            </w:pPr>
          </w:p>
          <w:p w:rsidR="00E24C09" w:rsidRPr="00725AA0" w:rsidRDefault="00E24C09" w:rsidP="003F627B">
            <w:pPr>
              <w:widowControl/>
              <w:jc w:val="center"/>
              <w:textAlignment w:val="baseline"/>
              <w:rPr>
                <w:rFonts w:ascii="Times New Roman" w:hAnsi="Times New Roman" w:cs="Times New Roman"/>
                <w:b/>
                <w:szCs w:val="21"/>
              </w:rPr>
            </w:pPr>
            <w:r w:rsidRPr="003F627B">
              <w:rPr>
                <w:rStyle w:val="NormalCharacter"/>
                <w:rFonts w:ascii="黑体" w:eastAsia="黑体" w:hAnsi="黑体" w:cs="Times New Roman"/>
                <w:szCs w:val="21"/>
              </w:rPr>
              <w:t xml:space="preserve">表4  </w:t>
            </w:r>
            <w:r w:rsidR="0066246C">
              <w:rPr>
                <w:rStyle w:val="NormalCharacter"/>
                <w:rFonts w:ascii="黑体" w:eastAsia="黑体" w:hAnsi="黑体" w:cs="Times New Roman" w:hint="eastAsia"/>
                <w:szCs w:val="21"/>
              </w:rPr>
              <w:t>2016</w:t>
            </w:r>
            <w:r w:rsidR="0066246C" w:rsidRPr="0066246C">
              <w:rPr>
                <w:rStyle w:val="NormalCharacter"/>
                <w:rFonts w:ascii="Times New Roman" w:eastAsia="黑体" w:hAnsi="Times New Roman" w:cs="Times New Roman"/>
                <w:szCs w:val="21"/>
              </w:rPr>
              <w:t>~</w:t>
            </w:r>
            <w:r w:rsidR="0066246C">
              <w:rPr>
                <w:rStyle w:val="NormalCharacter"/>
                <w:rFonts w:ascii="黑体" w:eastAsia="黑体" w:hAnsi="黑体" w:cs="Times New Roman" w:hint="eastAsia"/>
                <w:szCs w:val="21"/>
              </w:rPr>
              <w:t>2020年</w:t>
            </w:r>
            <w:r w:rsidRPr="003F627B">
              <w:rPr>
                <w:rStyle w:val="NormalCharacter"/>
                <w:rFonts w:ascii="黑体" w:eastAsia="黑体" w:hAnsi="黑体" w:cs="Times New Roman"/>
                <w:szCs w:val="21"/>
              </w:rPr>
              <w:t>工商管理</w:t>
            </w:r>
            <w:r w:rsidR="003F627B">
              <w:rPr>
                <w:rStyle w:val="NormalCharacter"/>
                <w:rFonts w:ascii="黑体" w:eastAsia="黑体" w:hAnsi="黑体" w:cs="Times New Roman"/>
                <w:szCs w:val="21"/>
              </w:rPr>
              <w:t>硕士</w:t>
            </w:r>
            <w:r w:rsidRPr="003F627B">
              <w:rPr>
                <w:rStyle w:val="NormalCharacter"/>
                <w:rFonts w:ascii="黑体" w:eastAsia="黑体" w:hAnsi="黑体" w:cs="Times New Roman"/>
                <w:szCs w:val="21"/>
              </w:rPr>
              <w:t>学位点</w:t>
            </w:r>
            <w:r w:rsidR="00E07A19">
              <w:rPr>
                <w:rStyle w:val="NormalCharacter"/>
                <w:rFonts w:ascii="黑体" w:eastAsia="黑体" w:hAnsi="黑体" w:cs="Times New Roman"/>
                <w:szCs w:val="21"/>
              </w:rPr>
              <w:t>获得</w:t>
            </w:r>
            <w:r w:rsidRPr="003F627B">
              <w:rPr>
                <w:rStyle w:val="NormalCharacter"/>
                <w:rFonts w:ascii="黑体" w:eastAsia="黑体" w:hAnsi="黑体" w:cs="Times New Roman"/>
                <w:szCs w:val="21"/>
              </w:rPr>
              <w:t>的代表性奖励</w:t>
            </w:r>
          </w:p>
        </w:tc>
      </w:tr>
      <w:tr w:rsidR="00825460" w:rsidRPr="00725AA0" w:rsidTr="003F627B">
        <w:trPr>
          <w:trHeight w:val="459"/>
          <w:jc w:val="center"/>
        </w:trPr>
        <w:tc>
          <w:tcPr>
            <w:tcW w:w="763" w:type="dxa"/>
            <w:tcBorders>
              <w:top w:val="single" w:sz="4" w:space="0" w:color="auto"/>
              <w:left w:val="single" w:sz="4" w:space="0" w:color="auto"/>
              <w:bottom w:val="single" w:sz="4" w:space="0" w:color="auto"/>
              <w:right w:val="single" w:sz="4" w:space="0" w:color="auto"/>
            </w:tcBorders>
            <w:vAlign w:val="center"/>
          </w:tcPr>
          <w:p w:rsidR="00825460" w:rsidRPr="00725AA0" w:rsidRDefault="00825460" w:rsidP="0066246C">
            <w:pPr>
              <w:jc w:val="center"/>
              <w:rPr>
                <w:rFonts w:ascii="Times New Roman" w:hAnsi="Times New Roman" w:cs="Times New Roman"/>
                <w:b/>
                <w:szCs w:val="21"/>
              </w:rPr>
            </w:pPr>
            <w:r w:rsidRPr="00725AA0">
              <w:rPr>
                <w:rFonts w:ascii="Times New Roman" w:cs="Times New Roman"/>
                <w:b/>
                <w:szCs w:val="21"/>
              </w:rPr>
              <w:t>序号</w:t>
            </w:r>
          </w:p>
        </w:tc>
        <w:tc>
          <w:tcPr>
            <w:tcW w:w="2279" w:type="dxa"/>
            <w:tcBorders>
              <w:top w:val="single" w:sz="4" w:space="0" w:color="auto"/>
              <w:left w:val="single" w:sz="4" w:space="0" w:color="auto"/>
              <w:bottom w:val="single" w:sz="4" w:space="0" w:color="auto"/>
              <w:right w:val="single" w:sz="4" w:space="0" w:color="auto"/>
            </w:tcBorders>
            <w:vAlign w:val="center"/>
          </w:tcPr>
          <w:p w:rsidR="00825460" w:rsidRPr="00725AA0" w:rsidRDefault="00825460" w:rsidP="0066246C">
            <w:pPr>
              <w:jc w:val="center"/>
              <w:rPr>
                <w:rFonts w:ascii="Times New Roman" w:hAnsi="Times New Roman" w:cs="Times New Roman"/>
                <w:b/>
                <w:szCs w:val="21"/>
              </w:rPr>
            </w:pPr>
            <w:r w:rsidRPr="00725AA0">
              <w:rPr>
                <w:rFonts w:ascii="Times New Roman" w:cs="Times New Roman"/>
                <w:b/>
                <w:szCs w:val="21"/>
              </w:rPr>
              <w:t>奖项名称</w:t>
            </w:r>
          </w:p>
        </w:tc>
        <w:tc>
          <w:tcPr>
            <w:tcW w:w="992" w:type="dxa"/>
            <w:tcBorders>
              <w:top w:val="single" w:sz="4" w:space="0" w:color="auto"/>
              <w:left w:val="single" w:sz="4" w:space="0" w:color="auto"/>
              <w:bottom w:val="single" w:sz="4" w:space="0" w:color="auto"/>
              <w:right w:val="single" w:sz="4" w:space="0" w:color="auto"/>
            </w:tcBorders>
            <w:vAlign w:val="center"/>
          </w:tcPr>
          <w:p w:rsidR="00825460" w:rsidRPr="00725AA0" w:rsidRDefault="00825460" w:rsidP="0066246C">
            <w:pPr>
              <w:jc w:val="center"/>
              <w:rPr>
                <w:rFonts w:ascii="Times New Roman" w:hAnsi="Times New Roman" w:cs="Times New Roman"/>
                <w:b/>
                <w:szCs w:val="21"/>
              </w:rPr>
            </w:pPr>
            <w:r w:rsidRPr="00725AA0">
              <w:rPr>
                <w:rFonts w:ascii="Times New Roman" w:cs="Times New Roman"/>
                <w:b/>
                <w:szCs w:val="21"/>
              </w:rPr>
              <w:t>获奖等级</w:t>
            </w:r>
          </w:p>
        </w:tc>
        <w:tc>
          <w:tcPr>
            <w:tcW w:w="2978" w:type="dxa"/>
            <w:tcBorders>
              <w:top w:val="single" w:sz="4" w:space="0" w:color="auto"/>
              <w:left w:val="single" w:sz="4" w:space="0" w:color="auto"/>
              <w:bottom w:val="single" w:sz="4" w:space="0" w:color="auto"/>
              <w:right w:val="single" w:sz="4" w:space="0" w:color="auto"/>
            </w:tcBorders>
            <w:vAlign w:val="center"/>
          </w:tcPr>
          <w:p w:rsidR="00825460" w:rsidRPr="00725AA0" w:rsidRDefault="00825460" w:rsidP="0066246C">
            <w:pPr>
              <w:jc w:val="center"/>
              <w:rPr>
                <w:rFonts w:ascii="Times New Roman" w:hAnsi="Times New Roman" w:cs="Times New Roman"/>
                <w:b/>
                <w:szCs w:val="21"/>
              </w:rPr>
            </w:pPr>
            <w:r w:rsidRPr="00725AA0">
              <w:rPr>
                <w:rFonts w:ascii="Times New Roman" w:cs="Times New Roman"/>
                <w:b/>
                <w:szCs w:val="21"/>
              </w:rPr>
              <w:t>获奖项目名称</w:t>
            </w:r>
          </w:p>
        </w:tc>
        <w:tc>
          <w:tcPr>
            <w:tcW w:w="850" w:type="dxa"/>
            <w:tcBorders>
              <w:top w:val="single" w:sz="4" w:space="0" w:color="auto"/>
              <w:left w:val="single" w:sz="4" w:space="0" w:color="auto"/>
              <w:bottom w:val="single" w:sz="4" w:space="0" w:color="auto"/>
              <w:right w:val="single" w:sz="4" w:space="0" w:color="auto"/>
            </w:tcBorders>
            <w:vAlign w:val="center"/>
          </w:tcPr>
          <w:p w:rsidR="00825460" w:rsidRPr="00725AA0" w:rsidRDefault="00825460" w:rsidP="0066246C">
            <w:pPr>
              <w:jc w:val="center"/>
              <w:rPr>
                <w:rFonts w:ascii="Times New Roman" w:hAnsi="Times New Roman" w:cs="Times New Roman"/>
                <w:b/>
                <w:szCs w:val="21"/>
              </w:rPr>
            </w:pPr>
            <w:r w:rsidRPr="00725AA0">
              <w:rPr>
                <w:rFonts w:ascii="Times New Roman" w:cs="Times New Roman"/>
                <w:b/>
                <w:szCs w:val="21"/>
              </w:rPr>
              <w:t>完成人</w:t>
            </w:r>
          </w:p>
        </w:tc>
        <w:tc>
          <w:tcPr>
            <w:tcW w:w="1181" w:type="dxa"/>
            <w:tcBorders>
              <w:top w:val="single" w:sz="4" w:space="0" w:color="auto"/>
              <w:left w:val="single" w:sz="4" w:space="0" w:color="auto"/>
              <w:bottom w:val="single" w:sz="4" w:space="0" w:color="auto"/>
              <w:right w:val="single" w:sz="4" w:space="0" w:color="auto"/>
            </w:tcBorders>
            <w:vAlign w:val="center"/>
          </w:tcPr>
          <w:p w:rsidR="00825460" w:rsidRPr="00725AA0" w:rsidRDefault="00825460" w:rsidP="0066246C">
            <w:pPr>
              <w:jc w:val="center"/>
              <w:rPr>
                <w:rFonts w:ascii="Times New Roman" w:hAnsi="Times New Roman" w:cs="Times New Roman"/>
                <w:b/>
                <w:szCs w:val="21"/>
              </w:rPr>
            </w:pPr>
            <w:r w:rsidRPr="00725AA0">
              <w:rPr>
                <w:rFonts w:ascii="Times New Roman" w:cs="Times New Roman"/>
                <w:b/>
                <w:szCs w:val="21"/>
              </w:rPr>
              <w:t>获奖年度</w:t>
            </w:r>
          </w:p>
        </w:tc>
      </w:tr>
      <w:tr w:rsidR="00825460" w:rsidRPr="00725AA0" w:rsidTr="003F627B">
        <w:trPr>
          <w:trHeight w:val="459"/>
          <w:jc w:val="center"/>
        </w:trPr>
        <w:tc>
          <w:tcPr>
            <w:tcW w:w="763" w:type="dxa"/>
            <w:tcBorders>
              <w:top w:val="single" w:sz="4" w:space="0" w:color="auto"/>
              <w:left w:val="single" w:sz="4" w:space="0" w:color="auto"/>
              <w:bottom w:val="single" w:sz="4" w:space="0" w:color="auto"/>
              <w:right w:val="single" w:sz="4" w:space="0" w:color="auto"/>
            </w:tcBorders>
            <w:vAlign w:val="center"/>
          </w:tcPr>
          <w:p w:rsidR="00825460" w:rsidRPr="00725AA0" w:rsidRDefault="00825460" w:rsidP="0066246C">
            <w:pPr>
              <w:jc w:val="center"/>
              <w:rPr>
                <w:rFonts w:ascii="Times New Roman" w:hAnsi="Times New Roman" w:cs="Times New Roman"/>
                <w:b/>
                <w:szCs w:val="21"/>
              </w:rPr>
            </w:pPr>
            <w:r w:rsidRPr="00725AA0">
              <w:rPr>
                <w:rFonts w:ascii="Times New Roman" w:hAnsi="Times New Roman" w:cs="Times New Roman"/>
                <w:bCs/>
                <w:szCs w:val="21"/>
              </w:rPr>
              <w:t>1</w:t>
            </w:r>
          </w:p>
        </w:tc>
        <w:tc>
          <w:tcPr>
            <w:tcW w:w="2279" w:type="dxa"/>
            <w:tcBorders>
              <w:top w:val="single" w:sz="4" w:space="0" w:color="auto"/>
              <w:left w:val="single" w:sz="4" w:space="0" w:color="auto"/>
              <w:bottom w:val="single" w:sz="4" w:space="0" w:color="auto"/>
              <w:right w:val="single" w:sz="4" w:space="0" w:color="auto"/>
            </w:tcBorders>
            <w:vAlign w:val="center"/>
          </w:tcPr>
          <w:p w:rsidR="00825460" w:rsidRPr="00725AA0" w:rsidRDefault="00825460" w:rsidP="0066246C">
            <w:pPr>
              <w:jc w:val="center"/>
              <w:rPr>
                <w:rFonts w:ascii="Times New Roman" w:hAnsi="Times New Roman" w:cs="Times New Roman"/>
                <w:b/>
                <w:szCs w:val="21"/>
              </w:rPr>
            </w:pPr>
            <w:r w:rsidRPr="00725AA0">
              <w:rPr>
                <w:rFonts w:ascii="Times New Roman" w:hAnsi="宋体" w:cs="Times New Roman"/>
                <w:color w:val="000000"/>
                <w:kern w:val="0"/>
                <w:szCs w:val="21"/>
              </w:rPr>
              <w:t>山西省第十一次社会科学研究优秀成果奖</w:t>
            </w:r>
          </w:p>
        </w:tc>
        <w:tc>
          <w:tcPr>
            <w:tcW w:w="992" w:type="dxa"/>
            <w:tcBorders>
              <w:top w:val="single" w:sz="4" w:space="0" w:color="auto"/>
              <w:left w:val="single" w:sz="4" w:space="0" w:color="auto"/>
              <w:bottom w:val="single" w:sz="4" w:space="0" w:color="auto"/>
              <w:right w:val="single" w:sz="4" w:space="0" w:color="auto"/>
            </w:tcBorders>
            <w:vAlign w:val="center"/>
          </w:tcPr>
          <w:p w:rsidR="00825460" w:rsidRPr="00725AA0" w:rsidRDefault="00825460" w:rsidP="0066246C">
            <w:pPr>
              <w:jc w:val="center"/>
              <w:rPr>
                <w:rFonts w:ascii="Times New Roman" w:hAnsi="Times New Roman" w:cs="Times New Roman"/>
                <w:b/>
                <w:szCs w:val="21"/>
              </w:rPr>
            </w:pPr>
            <w:r w:rsidRPr="00725AA0">
              <w:rPr>
                <w:rFonts w:ascii="Times New Roman" w:hAnsi="宋体" w:cs="Times New Roman"/>
                <w:color w:val="000000"/>
                <w:kern w:val="0"/>
                <w:szCs w:val="21"/>
              </w:rPr>
              <w:t>二等</w:t>
            </w:r>
          </w:p>
        </w:tc>
        <w:tc>
          <w:tcPr>
            <w:tcW w:w="2978" w:type="dxa"/>
            <w:tcBorders>
              <w:top w:val="single" w:sz="4" w:space="0" w:color="auto"/>
              <w:left w:val="single" w:sz="4" w:space="0" w:color="auto"/>
              <w:bottom w:val="single" w:sz="4" w:space="0" w:color="auto"/>
              <w:right w:val="single" w:sz="4" w:space="0" w:color="auto"/>
            </w:tcBorders>
            <w:vAlign w:val="center"/>
          </w:tcPr>
          <w:p w:rsidR="00825460" w:rsidRPr="00725AA0" w:rsidRDefault="00825460" w:rsidP="0066246C">
            <w:pPr>
              <w:jc w:val="center"/>
              <w:rPr>
                <w:rFonts w:ascii="Times New Roman" w:hAnsi="Times New Roman" w:cs="Times New Roman"/>
                <w:b/>
                <w:szCs w:val="21"/>
              </w:rPr>
            </w:pPr>
            <w:r w:rsidRPr="00725AA0">
              <w:rPr>
                <w:rFonts w:ascii="Times New Roman" w:hAnsi="宋体" w:cs="Times New Roman"/>
                <w:color w:val="000000"/>
                <w:kern w:val="0"/>
                <w:szCs w:val="21"/>
              </w:rPr>
              <w:t>团队中成员间人际竞争维度解构</w:t>
            </w:r>
            <w:r w:rsidRPr="00725AA0">
              <w:rPr>
                <w:rFonts w:ascii="Times New Roman" w:hAnsi="Times New Roman" w:cs="Times New Roman"/>
                <w:color w:val="000000"/>
                <w:kern w:val="0"/>
                <w:szCs w:val="21"/>
              </w:rPr>
              <w:t xml:space="preserve">: </w:t>
            </w:r>
            <w:r w:rsidRPr="00725AA0">
              <w:rPr>
                <w:rFonts w:ascii="Times New Roman" w:hAnsi="宋体" w:cs="Times New Roman"/>
                <w:color w:val="000000"/>
                <w:kern w:val="0"/>
                <w:szCs w:val="21"/>
              </w:rPr>
              <w:t>调节聚焦视角（</w:t>
            </w:r>
            <w:r w:rsidRPr="00725AA0">
              <w:rPr>
                <w:rStyle w:val="NormalCharacter"/>
                <w:rFonts w:ascii="Times New Roman" w:cs="Times New Roman"/>
                <w:bCs/>
                <w:szCs w:val="21"/>
              </w:rPr>
              <w:t>论文</w:t>
            </w:r>
            <w:r w:rsidRPr="00725AA0">
              <w:rPr>
                <w:rFonts w:ascii="Times New Roman" w:hAnsi="宋体" w:cs="Times New Roman"/>
                <w:color w:val="000000"/>
                <w:kern w:val="0"/>
                <w:szCs w:val="21"/>
              </w:rPr>
              <w:t>）</w:t>
            </w:r>
          </w:p>
        </w:tc>
        <w:tc>
          <w:tcPr>
            <w:tcW w:w="850" w:type="dxa"/>
            <w:tcBorders>
              <w:top w:val="single" w:sz="4" w:space="0" w:color="auto"/>
              <w:left w:val="single" w:sz="4" w:space="0" w:color="auto"/>
              <w:bottom w:val="single" w:sz="4" w:space="0" w:color="auto"/>
              <w:right w:val="single" w:sz="4" w:space="0" w:color="auto"/>
            </w:tcBorders>
            <w:vAlign w:val="center"/>
          </w:tcPr>
          <w:p w:rsidR="00825460" w:rsidRPr="00725AA0" w:rsidRDefault="00825460" w:rsidP="0066246C">
            <w:pPr>
              <w:jc w:val="center"/>
              <w:rPr>
                <w:rFonts w:ascii="Times New Roman" w:hAnsi="Times New Roman" w:cs="Times New Roman"/>
                <w:b/>
                <w:szCs w:val="21"/>
              </w:rPr>
            </w:pPr>
            <w:r w:rsidRPr="00725AA0">
              <w:rPr>
                <w:rStyle w:val="NormalCharacter"/>
                <w:rFonts w:ascii="Times New Roman" w:hAnsi="宋体" w:cs="Times New Roman"/>
                <w:color w:val="000000"/>
                <w:szCs w:val="21"/>
              </w:rPr>
              <w:t>常涛</w:t>
            </w:r>
          </w:p>
        </w:tc>
        <w:tc>
          <w:tcPr>
            <w:tcW w:w="1181" w:type="dxa"/>
            <w:tcBorders>
              <w:top w:val="single" w:sz="4" w:space="0" w:color="auto"/>
              <w:left w:val="single" w:sz="4" w:space="0" w:color="auto"/>
              <w:bottom w:val="single" w:sz="4" w:space="0" w:color="auto"/>
              <w:right w:val="single" w:sz="4" w:space="0" w:color="auto"/>
            </w:tcBorders>
            <w:vAlign w:val="center"/>
          </w:tcPr>
          <w:p w:rsidR="00825460" w:rsidRPr="00725AA0" w:rsidRDefault="00825460" w:rsidP="0066246C">
            <w:pPr>
              <w:jc w:val="center"/>
              <w:rPr>
                <w:rFonts w:ascii="Times New Roman" w:hAnsi="Times New Roman" w:cs="Times New Roman"/>
                <w:b/>
                <w:szCs w:val="21"/>
              </w:rPr>
            </w:pPr>
            <w:r w:rsidRPr="00725AA0">
              <w:rPr>
                <w:rFonts w:ascii="Times New Roman" w:hAnsi="Times New Roman" w:cs="Times New Roman"/>
                <w:color w:val="000000"/>
                <w:kern w:val="0"/>
                <w:szCs w:val="21"/>
              </w:rPr>
              <w:t>2020</w:t>
            </w:r>
          </w:p>
        </w:tc>
      </w:tr>
      <w:tr w:rsidR="00825460" w:rsidRPr="00725AA0" w:rsidTr="003F627B">
        <w:trPr>
          <w:trHeight w:val="459"/>
          <w:jc w:val="center"/>
        </w:trPr>
        <w:tc>
          <w:tcPr>
            <w:tcW w:w="763" w:type="dxa"/>
            <w:tcBorders>
              <w:top w:val="single" w:sz="4" w:space="0" w:color="auto"/>
              <w:left w:val="single" w:sz="4" w:space="0" w:color="auto"/>
              <w:bottom w:val="single" w:sz="4" w:space="0" w:color="auto"/>
              <w:right w:val="single" w:sz="4" w:space="0" w:color="auto"/>
            </w:tcBorders>
            <w:vAlign w:val="center"/>
          </w:tcPr>
          <w:p w:rsidR="00825460" w:rsidRPr="00725AA0" w:rsidRDefault="00825460" w:rsidP="0066246C">
            <w:pPr>
              <w:jc w:val="center"/>
              <w:rPr>
                <w:rFonts w:ascii="Times New Roman" w:hAnsi="Times New Roman" w:cs="Times New Roman"/>
                <w:bCs/>
                <w:szCs w:val="21"/>
              </w:rPr>
            </w:pPr>
            <w:r w:rsidRPr="00725AA0">
              <w:rPr>
                <w:rFonts w:ascii="Times New Roman" w:hAnsi="Times New Roman" w:cs="Times New Roman"/>
                <w:bCs/>
                <w:szCs w:val="21"/>
              </w:rPr>
              <w:t>2</w:t>
            </w:r>
          </w:p>
        </w:tc>
        <w:tc>
          <w:tcPr>
            <w:tcW w:w="2279" w:type="dxa"/>
            <w:tcBorders>
              <w:top w:val="single" w:sz="4" w:space="0" w:color="auto"/>
              <w:left w:val="single" w:sz="4" w:space="0" w:color="auto"/>
              <w:bottom w:val="single" w:sz="4" w:space="0" w:color="auto"/>
              <w:right w:val="single" w:sz="4" w:space="0" w:color="auto"/>
            </w:tcBorders>
            <w:vAlign w:val="center"/>
          </w:tcPr>
          <w:p w:rsidR="00825460" w:rsidRPr="00725AA0" w:rsidRDefault="00825460" w:rsidP="0066246C">
            <w:pPr>
              <w:jc w:val="center"/>
              <w:rPr>
                <w:rFonts w:ascii="Times New Roman" w:hAnsi="Times New Roman" w:cs="Times New Roman"/>
                <w:color w:val="000000"/>
                <w:kern w:val="0"/>
                <w:szCs w:val="21"/>
              </w:rPr>
            </w:pPr>
            <w:r w:rsidRPr="00725AA0">
              <w:rPr>
                <w:rFonts w:ascii="Times New Roman" w:hAnsi="宋体" w:cs="Times New Roman"/>
                <w:color w:val="000000"/>
                <w:kern w:val="0"/>
                <w:szCs w:val="21"/>
              </w:rPr>
              <w:t>山西省第十一次社会科学研究优秀成果奖</w:t>
            </w:r>
          </w:p>
        </w:tc>
        <w:tc>
          <w:tcPr>
            <w:tcW w:w="992" w:type="dxa"/>
            <w:tcBorders>
              <w:top w:val="single" w:sz="4" w:space="0" w:color="auto"/>
              <w:left w:val="single" w:sz="4" w:space="0" w:color="auto"/>
              <w:bottom w:val="single" w:sz="4" w:space="0" w:color="auto"/>
              <w:right w:val="single" w:sz="4" w:space="0" w:color="auto"/>
            </w:tcBorders>
            <w:vAlign w:val="center"/>
          </w:tcPr>
          <w:p w:rsidR="00825460" w:rsidRPr="00725AA0" w:rsidRDefault="00825460" w:rsidP="0066246C">
            <w:pPr>
              <w:jc w:val="center"/>
              <w:rPr>
                <w:rFonts w:ascii="Times New Roman" w:hAnsi="Times New Roman" w:cs="Times New Roman"/>
                <w:color w:val="000000"/>
                <w:kern w:val="0"/>
                <w:szCs w:val="21"/>
              </w:rPr>
            </w:pPr>
            <w:r w:rsidRPr="00725AA0">
              <w:rPr>
                <w:rStyle w:val="NormalCharacter"/>
                <w:rFonts w:ascii="Times New Roman" w:hAnsi="宋体" w:cs="Times New Roman"/>
                <w:color w:val="000000"/>
                <w:szCs w:val="21"/>
              </w:rPr>
              <w:t>三等</w:t>
            </w:r>
          </w:p>
        </w:tc>
        <w:tc>
          <w:tcPr>
            <w:tcW w:w="2978" w:type="dxa"/>
            <w:tcBorders>
              <w:top w:val="single" w:sz="4" w:space="0" w:color="auto"/>
              <w:left w:val="single" w:sz="4" w:space="0" w:color="auto"/>
              <w:bottom w:val="single" w:sz="4" w:space="0" w:color="auto"/>
              <w:right w:val="single" w:sz="4" w:space="0" w:color="auto"/>
            </w:tcBorders>
            <w:vAlign w:val="center"/>
          </w:tcPr>
          <w:p w:rsidR="00825460" w:rsidRPr="00725AA0" w:rsidRDefault="00825460" w:rsidP="0066246C">
            <w:pPr>
              <w:jc w:val="center"/>
              <w:rPr>
                <w:rFonts w:ascii="Times New Roman" w:hAnsi="Times New Roman" w:cs="Times New Roman"/>
                <w:color w:val="000000"/>
                <w:kern w:val="0"/>
                <w:szCs w:val="21"/>
              </w:rPr>
            </w:pPr>
            <w:r w:rsidRPr="00725AA0">
              <w:rPr>
                <w:rFonts w:ascii="Times New Roman" w:hAnsi="宋体" w:cs="Times New Roman"/>
                <w:color w:val="000000"/>
                <w:kern w:val="0"/>
                <w:szCs w:val="21"/>
              </w:rPr>
              <w:t>网络关系能力对新创企业绩效的影响：理论构建与实证分析（著作）</w:t>
            </w:r>
          </w:p>
        </w:tc>
        <w:tc>
          <w:tcPr>
            <w:tcW w:w="850" w:type="dxa"/>
            <w:tcBorders>
              <w:top w:val="single" w:sz="4" w:space="0" w:color="auto"/>
              <w:left w:val="single" w:sz="4" w:space="0" w:color="auto"/>
              <w:bottom w:val="single" w:sz="4" w:space="0" w:color="auto"/>
              <w:right w:val="single" w:sz="4" w:space="0" w:color="auto"/>
            </w:tcBorders>
            <w:vAlign w:val="center"/>
          </w:tcPr>
          <w:p w:rsidR="00825460" w:rsidRPr="00725AA0" w:rsidRDefault="00825460" w:rsidP="0066246C">
            <w:pPr>
              <w:jc w:val="center"/>
              <w:rPr>
                <w:rStyle w:val="NormalCharacter"/>
                <w:rFonts w:ascii="Times New Roman" w:hAnsi="Times New Roman" w:cs="Times New Roman"/>
                <w:color w:val="000000"/>
                <w:szCs w:val="21"/>
              </w:rPr>
            </w:pPr>
            <w:proofErr w:type="gramStart"/>
            <w:r w:rsidRPr="00725AA0">
              <w:rPr>
                <w:rStyle w:val="NormalCharacter"/>
                <w:rFonts w:ascii="Times New Roman" w:hAnsi="宋体" w:cs="Times New Roman"/>
                <w:color w:val="000000"/>
                <w:szCs w:val="21"/>
              </w:rPr>
              <w:t>李智俊</w:t>
            </w:r>
            <w:proofErr w:type="gramEnd"/>
          </w:p>
        </w:tc>
        <w:tc>
          <w:tcPr>
            <w:tcW w:w="1181" w:type="dxa"/>
            <w:tcBorders>
              <w:top w:val="single" w:sz="4" w:space="0" w:color="auto"/>
              <w:left w:val="single" w:sz="4" w:space="0" w:color="auto"/>
              <w:bottom w:val="single" w:sz="4" w:space="0" w:color="auto"/>
              <w:right w:val="single" w:sz="4" w:space="0" w:color="auto"/>
            </w:tcBorders>
            <w:vAlign w:val="center"/>
          </w:tcPr>
          <w:p w:rsidR="00825460" w:rsidRPr="00725AA0" w:rsidRDefault="00825460" w:rsidP="0066246C">
            <w:pPr>
              <w:jc w:val="center"/>
              <w:rPr>
                <w:rFonts w:ascii="Times New Roman" w:hAnsi="Times New Roman" w:cs="Times New Roman"/>
                <w:b/>
                <w:szCs w:val="21"/>
              </w:rPr>
            </w:pPr>
            <w:r w:rsidRPr="00725AA0">
              <w:rPr>
                <w:rFonts w:ascii="Times New Roman" w:hAnsi="Times New Roman" w:cs="Times New Roman"/>
                <w:color w:val="000000"/>
                <w:kern w:val="0"/>
                <w:szCs w:val="21"/>
              </w:rPr>
              <w:t>2020</w:t>
            </w:r>
          </w:p>
        </w:tc>
      </w:tr>
      <w:tr w:rsidR="00825460" w:rsidRPr="00725AA0" w:rsidTr="003F627B">
        <w:trPr>
          <w:trHeight w:val="459"/>
          <w:jc w:val="center"/>
        </w:trPr>
        <w:tc>
          <w:tcPr>
            <w:tcW w:w="763" w:type="dxa"/>
            <w:tcBorders>
              <w:top w:val="single" w:sz="4" w:space="0" w:color="auto"/>
              <w:left w:val="single" w:sz="4" w:space="0" w:color="auto"/>
              <w:bottom w:val="single" w:sz="4" w:space="0" w:color="auto"/>
              <w:right w:val="single" w:sz="4" w:space="0" w:color="auto"/>
            </w:tcBorders>
            <w:vAlign w:val="center"/>
          </w:tcPr>
          <w:p w:rsidR="00825460" w:rsidRPr="00725AA0" w:rsidRDefault="00825460" w:rsidP="0066246C">
            <w:pPr>
              <w:jc w:val="center"/>
              <w:rPr>
                <w:rFonts w:ascii="Times New Roman" w:hAnsi="Times New Roman" w:cs="Times New Roman"/>
                <w:bCs/>
                <w:szCs w:val="21"/>
              </w:rPr>
            </w:pPr>
            <w:r w:rsidRPr="00725AA0">
              <w:rPr>
                <w:rFonts w:ascii="Times New Roman" w:hAnsi="Times New Roman" w:cs="Times New Roman"/>
                <w:bCs/>
                <w:szCs w:val="21"/>
              </w:rPr>
              <w:t>3</w:t>
            </w:r>
          </w:p>
        </w:tc>
        <w:tc>
          <w:tcPr>
            <w:tcW w:w="2279" w:type="dxa"/>
            <w:tcBorders>
              <w:top w:val="single" w:sz="4" w:space="0" w:color="auto"/>
              <w:left w:val="single" w:sz="4" w:space="0" w:color="auto"/>
              <w:bottom w:val="single" w:sz="4" w:space="0" w:color="auto"/>
              <w:right w:val="single" w:sz="4" w:space="0" w:color="auto"/>
            </w:tcBorders>
            <w:vAlign w:val="center"/>
          </w:tcPr>
          <w:p w:rsidR="00825460" w:rsidRPr="00725AA0" w:rsidRDefault="00825460" w:rsidP="0066246C">
            <w:pPr>
              <w:jc w:val="center"/>
              <w:rPr>
                <w:rFonts w:ascii="Times New Roman" w:hAnsi="Times New Roman" w:cs="Times New Roman"/>
                <w:szCs w:val="21"/>
              </w:rPr>
            </w:pPr>
            <w:r w:rsidRPr="00725AA0">
              <w:rPr>
                <w:rFonts w:ascii="Times New Roman" w:hAnsi="宋体" w:cs="Times New Roman"/>
                <w:color w:val="000000"/>
                <w:kern w:val="0"/>
                <w:szCs w:val="21"/>
              </w:rPr>
              <w:t>山西省第十次社会科学研究优秀成果奖</w:t>
            </w:r>
          </w:p>
        </w:tc>
        <w:tc>
          <w:tcPr>
            <w:tcW w:w="992" w:type="dxa"/>
            <w:tcBorders>
              <w:top w:val="single" w:sz="4" w:space="0" w:color="auto"/>
              <w:left w:val="single" w:sz="4" w:space="0" w:color="auto"/>
              <w:bottom w:val="single" w:sz="4" w:space="0" w:color="auto"/>
              <w:right w:val="single" w:sz="4" w:space="0" w:color="auto"/>
            </w:tcBorders>
            <w:vAlign w:val="center"/>
          </w:tcPr>
          <w:p w:rsidR="00825460" w:rsidRPr="00725AA0" w:rsidRDefault="00825460" w:rsidP="0066246C">
            <w:pPr>
              <w:jc w:val="center"/>
              <w:rPr>
                <w:rFonts w:ascii="Times New Roman" w:hAnsi="Times New Roman" w:cs="Times New Roman"/>
                <w:szCs w:val="21"/>
              </w:rPr>
            </w:pPr>
            <w:r w:rsidRPr="00725AA0">
              <w:rPr>
                <w:rStyle w:val="NormalCharacter"/>
                <w:rFonts w:ascii="Times New Roman" w:hAnsi="宋体" w:cs="Times New Roman"/>
                <w:color w:val="000000"/>
                <w:szCs w:val="21"/>
              </w:rPr>
              <w:t>三等</w:t>
            </w:r>
          </w:p>
        </w:tc>
        <w:tc>
          <w:tcPr>
            <w:tcW w:w="2978" w:type="dxa"/>
            <w:tcBorders>
              <w:top w:val="single" w:sz="4" w:space="0" w:color="auto"/>
              <w:left w:val="single" w:sz="4" w:space="0" w:color="auto"/>
              <w:bottom w:val="single" w:sz="4" w:space="0" w:color="auto"/>
              <w:right w:val="single" w:sz="4" w:space="0" w:color="auto"/>
            </w:tcBorders>
            <w:vAlign w:val="center"/>
          </w:tcPr>
          <w:p w:rsidR="00825460" w:rsidRPr="00725AA0" w:rsidRDefault="00825460" w:rsidP="0066246C">
            <w:pPr>
              <w:jc w:val="center"/>
              <w:rPr>
                <w:rFonts w:ascii="Times New Roman" w:hAnsi="Times New Roman" w:cs="Times New Roman"/>
                <w:szCs w:val="21"/>
              </w:rPr>
            </w:pPr>
            <w:r w:rsidRPr="00725AA0">
              <w:rPr>
                <w:rFonts w:ascii="Times New Roman" w:hAnsi="宋体" w:cs="Times New Roman"/>
                <w:color w:val="000000"/>
                <w:kern w:val="0"/>
                <w:szCs w:val="21"/>
              </w:rPr>
              <w:t>团队性绩效考核对知识共享的影响研究（著作）</w:t>
            </w:r>
          </w:p>
        </w:tc>
        <w:tc>
          <w:tcPr>
            <w:tcW w:w="850" w:type="dxa"/>
            <w:tcBorders>
              <w:top w:val="single" w:sz="4" w:space="0" w:color="auto"/>
              <w:left w:val="single" w:sz="4" w:space="0" w:color="auto"/>
              <w:bottom w:val="single" w:sz="4" w:space="0" w:color="auto"/>
              <w:right w:val="single" w:sz="4" w:space="0" w:color="auto"/>
            </w:tcBorders>
            <w:vAlign w:val="center"/>
          </w:tcPr>
          <w:p w:rsidR="00825460" w:rsidRPr="00725AA0" w:rsidRDefault="00825460" w:rsidP="0066246C">
            <w:pPr>
              <w:jc w:val="center"/>
              <w:rPr>
                <w:rFonts w:ascii="Times New Roman" w:hAnsi="Times New Roman" w:cs="Times New Roman"/>
                <w:szCs w:val="21"/>
              </w:rPr>
            </w:pPr>
            <w:r w:rsidRPr="00725AA0">
              <w:rPr>
                <w:rStyle w:val="NormalCharacter"/>
                <w:rFonts w:ascii="Times New Roman" w:hAnsi="宋体" w:cs="Times New Roman"/>
                <w:color w:val="000000"/>
                <w:szCs w:val="21"/>
              </w:rPr>
              <w:t>常涛</w:t>
            </w:r>
          </w:p>
        </w:tc>
        <w:tc>
          <w:tcPr>
            <w:tcW w:w="1181" w:type="dxa"/>
            <w:tcBorders>
              <w:top w:val="single" w:sz="4" w:space="0" w:color="auto"/>
              <w:left w:val="single" w:sz="4" w:space="0" w:color="auto"/>
              <w:bottom w:val="single" w:sz="4" w:space="0" w:color="auto"/>
              <w:right w:val="single" w:sz="4" w:space="0" w:color="auto"/>
            </w:tcBorders>
            <w:vAlign w:val="center"/>
          </w:tcPr>
          <w:p w:rsidR="00825460" w:rsidRPr="00725AA0" w:rsidRDefault="00825460" w:rsidP="0066246C">
            <w:pPr>
              <w:jc w:val="center"/>
              <w:rPr>
                <w:rFonts w:ascii="Times New Roman" w:hAnsi="Times New Roman" w:cs="Times New Roman"/>
                <w:b/>
                <w:szCs w:val="21"/>
              </w:rPr>
            </w:pPr>
            <w:r w:rsidRPr="00725AA0">
              <w:rPr>
                <w:rFonts w:ascii="Times New Roman" w:hAnsi="Times New Roman" w:cs="Times New Roman"/>
                <w:szCs w:val="21"/>
              </w:rPr>
              <w:t>2018</w:t>
            </w:r>
          </w:p>
        </w:tc>
      </w:tr>
      <w:tr w:rsidR="00825460" w:rsidRPr="00725AA0" w:rsidTr="003F627B">
        <w:trPr>
          <w:trHeight w:val="459"/>
          <w:jc w:val="center"/>
        </w:trPr>
        <w:tc>
          <w:tcPr>
            <w:tcW w:w="763" w:type="dxa"/>
            <w:tcBorders>
              <w:top w:val="single" w:sz="4" w:space="0" w:color="auto"/>
              <w:left w:val="single" w:sz="4" w:space="0" w:color="auto"/>
              <w:bottom w:val="single" w:sz="4" w:space="0" w:color="auto"/>
              <w:right w:val="single" w:sz="4" w:space="0" w:color="auto"/>
            </w:tcBorders>
            <w:vAlign w:val="center"/>
          </w:tcPr>
          <w:p w:rsidR="00825460" w:rsidRPr="00725AA0" w:rsidRDefault="00825460" w:rsidP="0066246C">
            <w:pPr>
              <w:jc w:val="center"/>
              <w:rPr>
                <w:rFonts w:ascii="Times New Roman" w:hAnsi="Times New Roman" w:cs="Times New Roman"/>
                <w:bCs/>
                <w:szCs w:val="21"/>
              </w:rPr>
            </w:pPr>
            <w:r w:rsidRPr="00725AA0">
              <w:rPr>
                <w:rFonts w:ascii="Times New Roman" w:hAnsi="Times New Roman" w:cs="Times New Roman"/>
                <w:bCs/>
                <w:szCs w:val="21"/>
              </w:rPr>
              <w:t>4</w:t>
            </w:r>
          </w:p>
        </w:tc>
        <w:tc>
          <w:tcPr>
            <w:tcW w:w="2279" w:type="dxa"/>
            <w:tcBorders>
              <w:top w:val="single" w:sz="4" w:space="0" w:color="auto"/>
              <w:left w:val="single" w:sz="4" w:space="0" w:color="auto"/>
              <w:bottom w:val="single" w:sz="4" w:space="0" w:color="auto"/>
              <w:right w:val="single" w:sz="4" w:space="0" w:color="auto"/>
            </w:tcBorders>
            <w:vAlign w:val="bottom"/>
          </w:tcPr>
          <w:p w:rsidR="00825460" w:rsidRPr="00725AA0" w:rsidRDefault="00825460" w:rsidP="0066246C">
            <w:pPr>
              <w:widowControl/>
              <w:jc w:val="center"/>
              <w:textAlignment w:val="bottom"/>
              <w:rPr>
                <w:rFonts w:ascii="Times New Roman" w:hAnsi="Times New Roman" w:cs="Times New Roman"/>
                <w:color w:val="000000"/>
                <w:szCs w:val="21"/>
              </w:rPr>
            </w:pPr>
            <w:r w:rsidRPr="00725AA0">
              <w:rPr>
                <w:rFonts w:ascii="Times New Roman" w:hAnsi="宋体" w:cs="Times New Roman"/>
                <w:color w:val="000000"/>
                <w:kern w:val="0"/>
                <w:szCs w:val="21"/>
              </w:rPr>
              <w:t>山西省第九次社会科学研究优秀成果奖</w:t>
            </w:r>
          </w:p>
        </w:tc>
        <w:tc>
          <w:tcPr>
            <w:tcW w:w="992" w:type="dxa"/>
            <w:tcBorders>
              <w:top w:val="single" w:sz="4" w:space="0" w:color="auto"/>
              <w:left w:val="single" w:sz="4" w:space="0" w:color="auto"/>
              <w:bottom w:val="single" w:sz="4" w:space="0" w:color="auto"/>
              <w:right w:val="single" w:sz="4" w:space="0" w:color="auto"/>
            </w:tcBorders>
            <w:vAlign w:val="center"/>
          </w:tcPr>
          <w:p w:rsidR="00825460" w:rsidRPr="00725AA0" w:rsidRDefault="00825460" w:rsidP="0066246C">
            <w:pPr>
              <w:jc w:val="center"/>
              <w:textAlignment w:val="baseline"/>
              <w:rPr>
                <w:rFonts w:ascii="Times New Roman" w:hAnsi="Times New Roman" w:cs="Times New Roman"/>
                <w:color w:val="000000"/>
                <w:szCs w:val="21"/>
              </w:rPr>
            </w:pPr>
            <w:r w:rsidRPr="00725AA0">
              <w:rPr>
                <w:rStyle w:val="NormalCharacter"/>
                <w:rFonts w:ascii="Times New Roman" w:hAnsi="宋体" w:cs="Times New Roman"/>
                <w:color w:val="000000"/>
                <w:szCs w:val="21"/>
              </w:rPr>
              <w:t>三等</w:t>
            </w:r>
          </w:p>
        </w:tc>
        <w:tc>
          <w:tcPr>
            <w:tcW w:w="2978" w:type="dxa"/>
            <w:tcBorders>
              <w:top w:val="single" w:sz="4" w:space="0" w:color="auto"/>
              <w:left w:val="single" w:sz="4" w:space="0" w:color="auto"/>
              <w:bottom w:val="single" w:sz="4" w:space="0" w:color="auto"/>
              <w:right w:val="single" w:sz="4" w:space="0" w:color="auto"/>
            </w:tcBorders>
            <w:vAlign w:val="bottom"/>
          </w:tcPr>
          <w:p w:rsidR="00825460" w:rsidRPr="00725AA0" w:rsidRDefault="00825460" w:rsidP="0066246C">
            <w:pPr>
              <w:widowControl/>
              <w:jc w:val="center"/>
              <w:textAlignment w:val="bottom"/>
              <w:rPr>
                <w:rFonts w:ascii="Times New Roman" w:eastAsia="等线" w:hAnsi="Times New Roman" w:cs="Times New Roman"/>
                <w:color w:val="000000"/>
                <w:sz w:val="22"/>
              </w:rPr>
            </w:pPr>
            <w:r w:rsidRPr="00725AA0">
              <w:rPr>
                <w:rFonts w:ascii="Times New Roman" w:hAnsi="宋体" w:cs="Times New Roman"/>
                <w:color w:val="000000"/>
                <w:kern w:val="0"/>
                <w:szCs w:val="21"/>
              </w:rPr>
              <w:t>科技创新系统研究：基于资源型经济转型案例的探讨（著作）</w:t>
            </w:r>
          </w:p>
        </w:tc>
        <w:tc>
          <w:tcPr>
            <w:tcW w:w="850" w:type="dxa"/>
            <w:tcBorders>
              <w:top w:val="single" w:sz="4" w:space="0" w:color="auto"/>
              <w:left w:val="single" w:sz="4" w:space="0" w:color="auto"/>
              <w:bottom w:val="single" w:sz="4" w:space="0" w:color="auto"/>
              <w:right w:val="single" w:sz="4" w:space="0" w:color="auto"/>
            </w:tcBorders>
            <w:vAlign w:val="center"/>
          </w:tcPr>
          <w:p w:rsidR="00825460" w:rsidRPr="00725AA0" w:rsidRDefault="00825460" w:rsidP="0066246C">
            <w:pPr>
              <w:jc w:val="center"/>
              <w:textAlignment w:val="baseline"/>
              <w:rPr>
                <w:rFonts w:ascii="Times New Roman" w:hAnsi="Times New Roman" w:cs="Times New Roman"/>
                <w:color w:val="000000"/>
                <w:szCs w:val="21"/>
              </w:rPr>
            </w:pPr>
            <w:r w:rsidRPr="00725AA0">
              <w:rPr>
                <w:rFonts w:ascii="Times New Roman" w:hAnsi="宋体" w:cs="Times New Roman"/>
                <w:color w:val="000000"/>
                <w:szCs w:val="21"/>
              </w:rPr>
              <w:t>常涛</w:t>
            </w:r>
          </w:p>
        </w:tc>
        <w:tc>
          <w:tcPr>
            <w:tcW w:w="1181" w:type="dxa"/>
            <w:tcBorders>
              <w:top w:val="single" w:sz="4" w:space="0" w:color="auto"/>
              <w:left w:val="single" w:sz="4" w:space="0" w:color="auto"/>
              <w:bottom w:val="single" w:sz="4" w:space="0" w:color="auto"/>
              <w:right w:val="single" w:sz="4" w:space="0" w:color="auto"/>
            </w:tcBorders>
            <w:vAlign w:val="center"/>
          </w:tcPr>
          <w:p w:rsidR="00825460" w:rsidRPr="00725AA0" w:rsidRDefault="00825460" w:rsidP="0066246C">
            <w:pPr>
              <w:jc w:val="center"/>
              <w:textAlignment w:val="baseline"/>
              <w:rPr>
                <w:rFonts w:ascii="Times New Roman" w:hAnsi="Times New Roman" w:cs="Times New Roman"/>
                <w:color w:val="000000"/>
                <w:szCs w:val="21"/>
              </w:rPr>
            </w:pPr>
            <w:r w:rsidRPr="00725AA0">
              <w:rPr>
                <w:rFonts w:ascii="Times New Roman" w:hAnsi="Times New Roman" w:cs="Times New Roman"/>
                <w:color w:val="000000"/>
                <w:szCs w:val="21"/>
              </w:rPr>
              <w:t>2016</w:t>
            </w:r>
          </w:p>
        </w:tc>
      </w:tr>
    </w:tbl>
    <w:p w:rsidR="00825460" w:rsidRPr="003D642A" w:rsidRDefault="00825460" w:rsidP="003D642A">
      <w:pPr>
        <w:pStyle w:val="3"/>
        <w:spacing w:before="0" w:beforeAutospacing="0" w:after="0" w:afterAutospacing="0"/>
        <w:ind w:firstLineChars="200" w:firstLine="560"/>
        <w:rPr>
          <w:rFonts w:ascii="黑体" w:eastAsia="黑体" w:hAnsi="黑体" w:cs="Times New Roman"/>
          <w:b w:val="0"/>
          <w:sz w:val="28"/>
          <w:szCs w:val="28"/>
        </w:rPr>
      </w:pPr>
      <w:r w:rsidRPr="003D642A">
        <w:rPr>
          <w:rFonts w:ascii="黑体" w:eastAsia="黑体" w:hAnsi="黑体" w:cs="Times New Roman"/>
          <w:b w:val="0"/>
          <w:sz w:val="28"/>
          <w:szCs w:val="28"/>
        </w:rPr>
        <w:t>（四）教学科研支撑条件</w:t>
      </w:r>
    </w:p>
    <w:p w:rsidR="00EF7359" w:rsidRPr="00725AA0" w:rsidRDefault="00EF7359" w:rsidP="00EF7359">
      <w:pPr>
        <w:spacing w:line="520" w:lineRule="exact"/>
        <w:ind w:firstLineChars="200" w:firstLine="480"/>
        <w:rPr>
          <w:rFonts w:ascii="Times New Roman" w:hAnsi="Times New Roman" w:cs="Times New Roman"/>
          <w:color w:val="000000"/>
          <w:sz w:val="24"/>
          <w:szCs w:val="24"/>
        </w:rPr>
      </w:pPr>
      <w:r w:rsidRPr="00725AA0">
        <w:rPr>
          <w:rFonts w:ascii="Times New Roman" w:hAnsi="Times New Roman" w:cs="Times New Roman"/>
          <w:color w:val="000000"/>
          <w:sz w:val="24"/>
          <w:szCs w:val="24"/>
        </w:rPr>
        <w:lastRenderedPageBreak/>
        <w:t>工商管理</w:t>
      </w:r>
      <w:r w:rsidR="003F627B">
        <w:rPr>
          <w:rFonts w:ascii="Times New Roman" w:hAnsi="Times New Roman" w:cs="Times New Roman"/>
          <w:color w:val="000000"/>
          <w:sz w:val="24"/>
          <w:szCs w:val="24"/>
        </w:rPr>
        <w:t>硕士</w:t>
      </w:r>
      <w:r w:rsidR="004C3BB5">
        <w:rPr>
          <w:rFonts w:ascii="Times New Roman" w:hAnsi="Times New Roman" w:cs="Times New Roman"/>
          <w:color w:val="000000"/>
          <w:sz w:val="24"/>
          <w:szCs w:val="24"/>
        </w:rPr>
        <w:t>学位点支撑研究生学习的科研平台、</w:t>
      </w:r>
      <w:r w:rsidRPr="00725AA0">
        <w:rPr>
          <w:rFonts w:ascii="Times New Roman" w:hAnsi="Times New Roman" w:cs="Times New Roman"/>
          <w:color w:val="000000"/>
          <w:sz w:val="24"/>
          <w:szCs w:val="24"/>
        </w:rPr>
        <w:t>数据库</w:t>
      </w:r>
      <w:r w:rsidR="004C3BB5">
        <w:rPr>
          <w:rFonts w:ascii="Times New Roman" w:hAnsi="Times New Roman" w:cs="Times New Roman"/>
          <w:color w:val="000000"/>
          <w:sz w:val="24"/>
          <w:szCs w:val="24"/>
        </w:rPr>
        <w:t>、图书资料</w:t>
      </w:r>
      <w:r w:rsidRPr="00725AA0">
        <w:rPr>
          <w:rFonts w:ascii="Times New Roman" w:hAnsi="Times New Roman" w:cs="Times New Roman"/>
          <w:color w:val="000000"/>
          <w:sz w:val="24"/>
          <w:szCs w:val="24"/>
        </w:rPr>
        <w:t>等见表</w:t>
      </w:r>
      <w:r w:rsidR="00E24C09" w:rsidRPr="00725AA0">
        <w:rPr>
          <w:rFonts w:ascii="Times New Roman" w:hAnsi="Times New Roman" w:cs="Times New Roman"/>
          <w:color w:val="000000"/>
          <w:sz w:val="24"/>
          <w:szCs w:val="24"/>
        </w:rPr>
        <w:t>5</w:t>
      </w:r>
      <w:r w:rsidRPr="00725AA0">
        <w:rPr>
          <w:rFonts w:ascii="Times New Roman" w:hAnsi="Times New Roman" w:cs="Times New Roman"/>
          <w:color w:val="000000"/>
          <w:sz w:val="24"/>
          <w:szCs w:val="24"/>
        </w:rPr>
        <w:t>。</w:t>
      </w:r>
    </w:p>
    <w:p w:rsidR="00EF7359" w:rsidRPr="003F627B" w:rsidRDefault="00EF7359" w:rsidP="00862D86">
      <w:pPr>
        <w:widowControl/>
        <w:spacing w:beforeLines="50"/>
        <w:jc w:val="center"/>
        <w:textAlignment w:val="baseline"/>
        <w:rPr>
          <w:rStyle w:val="NormalCharacter"/>
          <w:rFonts w:ascii="黑体" w:eastAsia="黑体" w:hAnsi="黑体"/>
          <w:szCs w:val="21"/>
        </w:rPr>
      </w:pPr>
      <w:r w:rsidRPr="003F627B">
        <w:rPr>
          <w:rStyle w:val="NormalCharacter"/>
          <w:rFonts w:ascii="黑体" w:eastAsia="黑体" w:hAnsi="黑体"/>
          <w:szCs w:val="21"/>
        </w:rPr>
        <w:t>表</w:t>
      </w:r>
      <w:r w:rsidR="00E24C09" w:rsidRPr="003F627B">
        <w:rPr>
          <w:rStyle w:val="NormalCharacter"/>
          <w:rFonts w:ascii="黑体" w:eastAsia="黑体" w:hAnsi="黑体"/>
          <w:szCs w:val="21"/>
        </w:rPr>
        <w:t>5</w:t>
      </w:r>
      <w:r w:rsidRPr="003F627B">
        <w:rPr>
          <w:rStyle w:val="NormalCharacter"/>
          <w:rFonts w:ascii="黑体" w:eastAsia="黑体" w:hAnsi="黑体"/>
          <w:szCs w:val="21"/>
        </w:rPr>
        <w:t xml:space="preserve">  </w:t>
      </w:r>
      <w:r w:rsidR="00E24C09" w:rsidRPr="003F627B">
        <w:rPr>
          <w:rStyle w:val="NormalCharacter"/>
          <w:rFonts w:ascii="黑体" w:eastAsia="黑体" w:hAnsi="黑体"/>
          <w:szCs w:val="21"/>
        </w:rPr>
        <w:t>工商管理</w:t>
      </w:r>
      <w:r w:rsidR="003F627B">
        <w:rPr>
          <w:rStyle w:val="NormalCharacter"/>
          <w:rFonts w:ascii="黑体" w:eastAsia="黑体" w:hAnsi="黑体"/>
          <w:szCs w:val="21"/>
        </w:rPr>
        <w:t>硕士</w:t>
      </w:r>
      <w:r w:rsidRPr="003F627B">
        <w:rPr>
          <w:rStyle w:val="NormalCharacter"/>
          <w:rFonts w:ascii="黑体" w:eastAsia="黑体" w:hAnsi="黑体"/>
          <w:szCs w:val="21"/>
        </w:rPr>
        <w:t>学位</w:t>
      </w:r>
      <w:proofErr w:type="gramStart"/>
      <w:r w:rsidRPr="003F627B">
        <w:rPr>
          <w:rStyle w:val="NormalCharacter"/>
          <w:rFonts w:ascii="黑体" w:eastAsia="黑体" w:hAnsi="黑体"/>
          <w:szCs w:val="21"/>
        </w:rPr>
        <w:t>点教学</w:t>
      </w:r>
      <w:proofErr w:type="gramEnd"/>
      <w:r w:rsidRPr="003F627B">
        <w:rPr>
          <w:rStyle w:val="NormalCharacter"/>
          <w:rFonts w:ascii="黑体" w:eastAsia="黑体" w:hAnsi="黑体"/>
          <w:szCs w:val="21"/>
        </w:rPr>
        <w:t>科研支撑</w:t>
      </w:r>
      <w:r w:rsidR="00E07A19">
        <w:rPr>
          <w:rStyle w:val="NormalCharacter"/>
          <w:rFonts w:ascii="黑体" w:eastAsia="黑体" w:hAnsi="黑体"/>
          <w:szCs w:val="21"/>
        </w:rPr>
        <w:t>条件</w:t>
      </w:r>
    </w:p>
    <w:tbl>
      <w:tblPr>
        <w:tblW w:w="6700" w:type="pct"/>
        <w:tblCellMar>
          <w:top w:w="15" w:type="dxa"/>
          <w:left w:w="15" w:type="dxa"/>
          <w:bottom w:w="15" w:type="dxa"/>
          <w:right w:w="15" w:type="dxa"/>
        </w:tblCellMar>
        <w:tblLook w:val="0000"/>
      </w:tblPr>
      <w:tblGrid>
        <w:gridCol w:w="2150"/>
        <w:gridCol w:w="6814"/>
        <w:gridCol w:w="1523"/>
        <w:gridCol w:w="1526"/>
      </w:tblGrid>
      <w:tr w:rsidR="00EF7359" w:rsidRPr="00725AA0" w:rsidTr="00E24C09">
        <w:trPr>
          <w:gridAfter w:val="2"/>
          <w:wAfter w:w="1269" w:type="pct"/>
          <w:trHeight w:val="450"/>
        </w:trPr>
        <w:tc>
          <w:tcPr>
            <w:tcW w:w="895" w:type="pct"/>
            <w:tcBorders>
              <w:top w:val="single" w:sz="4" w:space="0" w:color="000000"/>
              <w:left w:val="single" w:sz="4" w:space="0" w:color="000000"/>
              <w:bottom w:val="single" w:sz="4" w:space="0" w:color="000000"/>
              <w:right w:val="single" w:sz="4" w:space="0" w:color="000000"/>
            </w:tcBorders>
            <w:vAlign w:val="center"/>
          </w:tcPr>
          <w:p w:rsidR="00EF7359" w:rsidRPr="003F627B" w:rsidRDefault="00E24C09" w:rsidP="00EF7359">
            <w:pPr>
              <w:widowControl/>
              <w:jc w:val="center"/>
              <w:textAlignment w:val="center"/>
              <w:rPr>
                <w:rFonts w:ascii="Times New Roman" w:hAnsi="Times New Roman" w:cs="Times New Roman"/>
                <w:b/>
                <w:color w:val="000000"/>
                <w:szCs w:val="21"/>
              </w:rPr>
            </w:pPr>
            <w:r w:rsidRPr="003F627B">
              <w:rPr>
                <w:rFonts w:ascii="Times New Roman" w:hAnsi="Times New Roman" w:cs="Times New Roman"/>
                <w:b/>
                <w:color w:val="000000"/>
                <w:szCs w:val="21"/>
              </w:rPr>
              <w:t>教学科研支撑</w:t>
            </w:r>
            <w:r w:rsidR="003F627B" w:rsidRPr="003F627B">
              <w:rPr>
                <w:rFonts w:ascii="Times New Roman" w:hAnsi="Times New Roman" w:cs="Times New Roman"/>
                <w:b/>
                <w:color w:val="000000"/>
                <w:szCs w:val="21"/>
              </w:rPr>
              <w:t>条件</w:t>
            </w:r>
          </w:p>
        </w:tc>
        <w:tc>
          <w:tcPr>
            <w:tcW w:w="2836" w:type="pct"/>
            <w:tcBorders>
              <w:top w:val="single" w:sz="4" w:space="0" w:color="000000"/>
              <w:left w:val="single" w:sz="4" w:space="0" w:color="000000"/>
              <w:bottom w:val="single" w:sz="4" w:space="0" w:color="000000"/>
              <w:right w:val="single" w:sz="4" w:space="0" w:color="000000"/>
            </w:tcBorders>
            <w:vAlign w:val="center"/>
          </w:tcPr>
          <w:p w:rsidR="00EF7359" w:rsidRPr="003F627B" w:rsidRDefault="00EF7359" w:rsidP="00EF7359">
            <w:pPr>
              <w:widowControl/>
              <w:jc w:val="center"/>
              <w:textAlignment w:val="center"/>
              <w:rPr>
                <w:rFonts w:ascii="Times New Roman" w:hAnsi="Times New Roman" w:cs="Times New Roman"/>
                <w:b/>
                <w:szCs w:val="21"/>
              </w:rPr>
            </w:pPr>
            <w:r w:rsidRPr="003F627B">
              <w:rPr>
                <w:rFonts w:ascii="Times New Roman" w:hAnsi="Times New Roman" w:cs="Times New Roman"/>
                <w:b/>
                <w:szCs w:val="21"/>
              </w:rPr>
              <w:t>名称</w:t>
            </w:r>
          </w:p>
        </w:tc>
      </w:tr>
      <w:tr w:rsidR="00E24C09" w:rsidRPr="00725AA0" w:rsidTr="00E24C09">
        <w:trPr>
          <w:gridAfter w:val="2"/>
          <w:wAfter w:w="1269" w:type="pct"/>
          <w:trHeight w:val="452"/>
        </w:trPr>
        <w:tc>
          <w:tcPr>
            <w:tcW w:w="895" w:type="pct"/>
            <w:vMerge w:val="restart"/>
            <w:tcBorders>
              <w:left w:val="single" w:sz="4" w:space="0" w:color="000000"/>
              <w:right w:val="single" w:sz="4" w:space="0" w:color="000000"/>
            </w:tcBorders>
            <w:vAlign w:val="center"/>
          </w:tcPr>
          <w:p w:rsidR="00E24C09" w:rsidRPr="00725AA0" w:rsidRDefault="00E24C09" w:rsidP="00E24C09">
            <w:pPr>
              <w:widowControl/>
              <w:jc w:val="center"/>
              <w:textAlignment w:val="center"/>
              <w:rPr>
                <w:rFonts w:ascii="Times New Roman" w:hAnsi="Times New Roman" w:cs="Times New Roman"/>
                <w:color w:val="000000"/>
                <w:szCs w:val="21"/>
              </w:rPr>
            </w:pPr>
            <w:r w:rsidRPr="00725AA0">
              <w:rPr>
                <w:rFonts w:ascii="Times New Roman" w:hAnsi="Times New Roman" w:cs="Times New Roman"/>
                <w:color w:val="000000"/>
                <w:szCs w:val="21"/>
              </w:rPr>
              <w:t>平台</w:t>
            </w:r>
          </w:p>
        </w:tc>
        <w:tc>
          <w:tcPr>
            <w:tcW w:w="2836" w:type="pct"/>
            <w:tcBorders>
              <w:top w:val="single" w:sz="4" w:space="0" w:color="000000"/>
              <w:left w:val="single" w:sz="4" w:space="0" w:color="000000"/>
              <w:bottom w:val="single" w:sz="4" w:space="0" w:color="000000"/>
              <w:right w:val="single" w:sz="4" w:space="0" w:color="000000"/>
            </w:tcBorders>
            <w:vAlign w:val="center"/>
          </w:tcPr>
          <w:p w:rsidR="00E24C09" w:rsidRPr="00725AA0" w:rsidRDefault="00E24C09" w:rsidP="00EF7359">
            <w:pPr>
              <w:widowControl/>
              <w:jc w:val="left"/>
              <w:textAlignment w:val="center"/>
              <w:rPr>
                <w:rFonts w:ascii="Times New Roman" w:hAnsi="Times New Roman" w:cs="Times New Roman"/>
                <w:szCs w:val="21"/>
              </w:rPr>
            </w:pPr>
            <w:r w:rsidRPr="00725AA0">
              <w:rPr>
                <w:rFonts w:ascii="Times New Roman" w:hAnsi="Times New Roman" w:cs="Times New Roman"/>
                <w:color w:val="000000"/>
                <w:szCs w:val="21"/>
              </w:rPr>
              <w:t>山西省</w:t>
            </w:r>
            <w:r w:rsidRPr="0066246C">
              <w:rPr>
                <w:rFonts w:asciiTheme="minorEastAsia" w:hAnsiTheme="minorEastAsia" w:cs="Times New Roman"/>
                <w:color w:val="000000"/>
                <w:szCs w:val="21"/>
              </w:rPr>
              <w:t>“</w:t>
            </w:r>
            <w:r w:rsidRPr="0066246C">
              <w:rPr>
                <w:rFonts w:ascii="Times New Roman" w:hAnsi="Times New Roman" w:cs="Times New Roman"/>
                <w:color w:val="000000"/>
                <w:szCs w:val="21"/>
              </w:rPr>
              <w:t>1331</w:t>
            </w:r>
            <w:r w:rsidRPr="0066246C">
              <w:rPr>
                <w:rFonts w:asciiTheme="minorEastAsia" w:hAnsiTheme="minorEastAsia" w:cs="Times New Roman"/>
                <w:color w:val="000000"/>
                <w:szCs w:val="21"/>
              </w:rPr>
              <w:t>”</w:t>
            </w:r>
            <w:r w:rsidRPr="00725AA0">
              <w:rPr>
                <w:rFonts w:ascii="Times New Roman" w:hAnsi="Times New Roman" w:cs="Times New Roman"/>
                <w:color w:val="000000"/>
                <w:szCs w:val="21"/>
              </w:rPr>
              <w:t>工程重点创新团队</w:t>
            </w:r>
            <w:r w:rsidRPr="00725AA0">
              <w:rPr>
                <w:rFonts w:ascii="Times New Roman" w:hAnsi="Times New Roman" w:cs="Times New Roman"/>
                <w:color w:val="000000"/>
                <w:szCs w:val="21"/>
              </w:rPr>
              <w:t>——</w:t>
            </w:r>
            <w:r w:rsidRPr="00725AA0">
              <w:rPr>
                <w:rFonts w:ascii="Times New Roman" w:hAnsi="Times New Roman" w:cs="Times New Roman"/>
                <w:szCs w:val="21"/>
              </w:rPr>
              <w:t>山西大学管理与决策创新团队</w:t>
            </w:r>
          </w:p>
        </w:tc>
      </w:tr>
      <w:tr w:rsidR="00E24C09" w:rsidRPr="00725AA0" w:rsidTr="00E24C09">
        <w:trPr>
          <w:trHeight w:val="452"/>
        </w:trPr>
        <w:tc>
          <w:tcPr>
            <w:tcW w:w="895" w:type="pct"/>
            <w:vMerge/>
            <w:tcBorders>
              <w:left w:val="single" w:sz="4" w:space="0" w:color="000000"/>
              <w:right w:val="single" w:sz="4" w:space="0" w:color="000000"/>
            </w:tcBorders>
            <w:vAlign w:val="center"/>
          </w:tcPr>
          <w:p w:rsidR="00E24C09" w:rsidRPr="00725AA0" w:rsidRDefault="00E24C09" w:rsidP="00E24C09">
            <w:pPr>
              <w:widowControl/>
              <w:jc w:val="center"/>
              <w:textAlignment w:val="center"/>
              <w:rPr>
                <w:rFonts w:ascii="Times New Roman" w:hAnsi="Times New Roman" w:cs="Times New Roman"/>
                <w:color w:val="000000"/>
                <w:szCs w:val="21"/>
              </w:rPr>
            </w:pPr>
          </w:p>
        </w:tc>
        <w:tc>
          <w:tcPr>
            <w:tcW w:w="2836" w:type="pct"/>
            <w:tcBorders>
              <w:top w:val="single" w:sz="4" w:space="0" w:color="000000"/>
              <w:left w:val="single" w:sz="4" w:space="0" w:color="000000"/>
              <w:bottom w:val="single" w:sz="4" w:space="0" w:color="000000"/>
              <w:right w:val="single" w:sz="4" w:space="0" w:color="000000"/>
            </w:tcBorders>
            <w:vAlign w:val="center"/>
          </w:tcPr>
          <w:p w:rsidR="00E24C09" w:rsidRPr="00725AA0" w:rsidRDefault="00E24C09" w:rsidP="00EF7359">
            <w:pPr>
              <w:jc w:val="center"/>
              <w:rPr>
                <w:rFonts w:ascii="Times New Roman" w:hAnsi="Times New Roman" w:cs="Times New Roman"/>
                <w:szCs w:val="21"/>
              </w:rPr>
            </w:pPr>
            <w:r w:rsidRPr="00725AA0">
              <w:rPr>
                <w:rFonts w:ascii="Times New Roman" w:cs="Times New Roman"/>
                <w:szCs w:val="21"/>
              </w:rPr>
              <w:t>山西省服务产业创新学科群</w:t>
            </w:r>
            <w:r w:rsidRPr="004C3BB5">
              <w:rPr>
                <w:rFonts w:asciiTheme="minorEastAsia" w:hAnsiTheme="minorEastAsia" w:cs="Times New Roman"/>
                <w:szCs w:val="21"/>
              </w:rPr>
              <w:t>“</w:t>
            </w:r>
            <w:r w:rsidRPr="004C3BB5">
              <w:rPr>
                <w:rStyle w:val="NormalCharacter"/>
                <w:rFonts w:asciiTheme="minorEastAsia" w:hAnsiTheme="minorEastAsia" w:cs="Times New Roman"/>
                <w:bCs/>
                <w:szCs w:val="21"/>
              </w:rPr>
              <w:t>智慧物流管理学科群</w:t>
            </w:r>
            <w:r w:rsidRPr="004C3BB5">
              <w:rPr>
                <w:rFonts w:asciiTheme="minorEastAsia" w:hAnsiTheme="minorEastAsia" w:cs="Times New Roman"/>
                <w:szCs w:val="21"/>
              </w:rPr>
              <w:t>”</w:t>
            </w:r>
          </w:p>
        </w:tc>
        <w:tc>
          <w:tcPr>
            <w:tcW w:w="634" w:type="pct"/>
            <w:vAlign w:val="center"/>
          </w:tcPr>
          <w:p w:rsidR="00E24C09" w:rsidRPr="00725AA0" w:rsidRDefault="00E24C09" w:rsidP="00EF7359">
            <w:pPr>
              <w:jc w:val="center"/>
              <w:rPr>
                <w:rFonts w:ascii="Times New Roman" w:hAnsi="Times New Roman" w:cs="Times New Roman"/>
                <w:szCs w:val="21"/>
              </w:rPr>
            </w:pPr>
          </w:p>
        </w:tc>
        <w:tc>
          <w:tcPr>
            <w:tcW w:w="635" w:type="pct"/>
            <w:vAlign w:val="center"/>
          </w:tcPr>
          <w:p w:rsidR="00E24C09" w:rsidRPr="00725AA0" w:rsidRDefault="00E24C09" w:rsidP="00EF7359">
            <w:pPr>
              <w:jc w:val="center"/>
              <w:rPr>
                <w:rFonts w:ascii="Times New Roman" w:hAnsi="Times New Roman" w:cs="Times New Roman"/>
                <w:szCs w:val="21"/>
              </w:rPr>
            </w:pPr>
          </w:p>
        </w:tc>
      </w:tr>
      <w:tr w:rsidR="00EF7359" w:rsidRPr="00725AA0" w:rsidTr="00AC2400">
        <w:trPr>
          <w:gridAfter w:val="2"/>
          <w:wAfter w:w="1269" w:type="pct"/>
          <w:trHeight w:val="826"/>
        </w:trPr>
        <w:tc>
          <w:tcPr>
            <w:tcW w:w="895" w:type="pct"/>
            <w:tcBorders>
              <w:top w:val="single" w:sz="4" w:space="0" w:color="000000"/>
              <w:left w:val="single" w:sz="4" w:space="0" w:color="000000"/>
              <w:bottom w:val="single" w:sz="4" w:space="0" w:color="000000"/>
              <w:right w:val="single" w:sz="4" w:space="0" w:color="000000"/>
            </w:tcBorders>
            <w:vAlign w:val="center"/>
          </w:tcPr>
          <w:p w:rsidR="00EF7359" w:rsidRPr="00725AA0" w:rsidRDefault="00EF7359" w:rsidP="00E24C09">
            <w:pPr>
              <w:jc w:val="center"/>
              <w:rPr>
                <w:rFonts w:ascii="Times New Roman" w:hAnsi="Times New Roman" w:cs="Times New Roman"/>
                <w:color w:val="000000"/>
                <w:szCs w:val="21"/>
              </w:rPr>
            </w:pPr>
            <w:r w:rsidRPr="00725AA0">
              <w:rPr>
                <w:rFonts w:ascii="Times New Roman" w:hAnsi="Times New Roman" w:cs="Times New Roman"/>
                <w:color w:val="000000"/>
                <w:szCs w:val="21"/>
              </w:rPr>
              <w:t>数据库</w:t>
            </w:r>
          </w:p>
        </w:tc>
        <w:tc>
          <w:tcPr>
            <w:tcW w:w="2836" w:type="pct"/>
            <w:tcBorders>
              <w:top w:val="single" w:sz="4" w:space="0" w:color="000000"/>
              <w:left w:val="single" w:sz="4" w:space="0" w:color="000000"/>
              <w:bottom w:val="single" w:sz="4" w:space="0" w:color="000000"/>
              <w:right w:val="single" w:sz="4" w:space="0" w:color="000000"/>
            </w:tcBorders>
            <w:vAlign w:val="center"/>
          </w:tcPr>
          <w:p w:rsidR="00EF7359" w:rsidRPr="00725AA0" w:rsidRDefault="00EF7359" w:rsidP="00EF7359">
            <w:pPr>
              <w:jc w:val="left"/>
              <w:rPr>
                <w:rFonts w:ascii="Times New Roman" w:hAnsi="Times New Roman" w:cs="Times New Roman"/>
                <w:szCs w:val="21"/>
              </w:rPr>
            </w:pPr>
            <w:r w:rsidRPr="00725AA0">
              <w:rPr>
                <w:rFonts w:ascii="Times New Roman" w:hAnsi="Times New Roman" w:cs="Times New Roman"/>
                <w:bCs/>
                <w:szCs w:val="21"/>
              </w:rPr>
              <w:t>中国知网、万方、</w:t>
            </w:r>
            <w:r w:rsidR="0066246C">
              <w:rPr>
                <w:rFonts w:ascii="Times New Roman" w:hAnsi="Times New Roman" w:cs="Times New Roman"/>
                <w:bCs/>
                <w:szCs w:val="21"/>
              </w:rPr>
              <w:t>WOS</w:t>
            </w:r>
            <w:r w:rsidR="0066246C">
              <w:rPr>
                <w:rFonts w:ascii="Times New Roman" w:hAnsi="Times New Roman" w:cs="Times New Roman"/>
                <w:bCs/>
                <w:szCs w:val="21"/>
              </w:rPr>
              <w:t>、</w:t>
            </w:r>
            <w:r w:rsidR="00ED541D" w:rsidRPr="00725AA0">
              <w:rPr>
                <w:rFonts w:ascii="Times New Roman" w:hAnsi="Times New Roman" w:cs="Times New Roman"/>
                <w:bCs/>
                <w:szCs w:val="21"/>
              </w:rPr>
              <w:t>EBSCO</w:t>
            </w:r>
            <w:r w:rsidR="00ED541D" w:rsidRPr="00725AA0">
              <w:rPr>
                <w:rFonts w:ascii="Times New Roman" w:hAnsi="Times New Roman" w:cs="Times New Roman"/>
                <w:bCs/>
                <w:szCs w:val="21"/>
              </w:rPr>
              <w:t>、</w:t>
            </w:r>
            <w:proofErr w:type="spellStart"/>
            <w:r w:rsidR="00ED541D" w:rsidRPr="00725AA0">
              <w:rPr>
                <w:rFonts w:ascii="Times New Roman" w:hAnsi="Times New Roman" w:cs="Times New Roman"/>
                <w:bCs/>
                <w:szCs w:val="21"/>
              </w:rPr>
              <w:t>Proquest</w:t>
            </w:r>
            <w:proofErr w:type="spellEnd"/>
            <w:r w:rsidR="00ED541D" w:rsidRPr="00725AA0">
              <w:rPr>
                <w:rFonts w:ascii="Times New Roman" w:hAnsi="Times New Roman" w:cs="Times New Roman"/>
                <w:bCs/>
                <w:szCs w:val="21"/>
              </w:rPr>
              <w:t>、</w:t>
            </w:r>
            <w:r w:rsidRPr="00725AA0">
              <w:rPr>
                <w:rFonts w:ascii="Times New Roman" w:hAnsi="Times New Roman" w:cs="Times New Roman"/>
                <w:szCs w:val="21"/>
              </w:rPr>
              <w:t>Emerald</w:t>
            </w:r>
            <w:r w:rsidRPr="00725AA0">
              <w:rPr>
                <w:rFonts w:ascii="Times New Roman" w:hAnsi="Times New Roman" w:cs="Times New Roman"/>
                <w:szCs w:val="21"/>
              </w:rPr>
              <w:t>、</w:t>
            </w:r>
            <w:r w:rsidRPr="00725AA0">
              <w:rPr>
                <w:rFonts w:ascii="Times New Roman" w:hAnsi="Times New Roman" w:cs="Times New Roman"/>
                <w:szCs w:val="21"/>
              </w:rPr>
              <w:t>Wiley</w:t>
            </w:r>
            <w:r w:rsidRPr="00725AA0">
              <w:rPr>
                <w:rFonts w:ascii="Times New Roman" w:hAnsi="Times New Roman" w:cs="Times New Roman"/>
                <w:szCs w:val="21"/>
              </w:rPr>
              <w:t>、</w:t>
            </w:r>
            <w:r w:rsidRPr="00725AA0">
              <w:rPr>
                <w:rFonts w:ascii="Times New Roman" w:hAnsi="Times New Roman" w:cs="Times New Roman"/>
                <w:szCs w:val="21"/>
              </w:rPr>
              <w:t>Elsevier</w:t>
            </w:r>
            <w:r w:rsidR="00ED541D" w:rsidRPr="00725AA0">
              <w:rPr>
                <w:rFonts w:ascii="Times New Roman" w:hAnsi="Times New Roman" w:cs="Times New Roman"/>
                <w:szCs w:val="21"/>
              </w:rPr>
              <w:t>、</w:t>
            </w:r>
            <w:r w:rsidR="00ED541D" w:rsidRPr="00725AA0">
              <w:rPr>
                <w:rFonts w:ascii="Times New Roman" w:hAnsi="Times New Roman" w:cs="Times New Roman"/>
                <w:szCs w:val="21"/>
              </w:rPr>
              <w:t>Sage</w:t>
            </w:r>
            <w:r w:rsidR="00ED541D" w:rsidRPr="00725AA0">
              <w:rPr>
                <w:rFonts w:ascii="Times New Roman" w:hAnsi="Times New Roman" w:cs="Times New Roman"/>
                <w:szCs w:val="21"/>
              </w:rPr>
              <w:t>、</w:t>
            </w:r>
            <w:r w:rsidR="00ED541D" w:rsidRPr="00725AA0">
              <w:rPr>
                <w:rFonts w:ascii="Times New Roman" w:hAnsi="Times New Roman" w:cs="Times New Roman"/>
                <w:szCs w:val="21"/>
              </w:rPr>
              <w:t xml:space="preserve"> Springer</w:t>
            </w:r>
            <w:r w:rsidRPr="00725AA0">
              <w:rPr>
                <w:rFonts w:ascii="Times New Roman" w:hAnsi="Times New Roman" w:cs="Times New Roman"/>
                <w:szCs w:val="21"/>
              </w:rPr>
              <w:t>等中外文期刊数据库</w:t>
            </w:r>
          </w:p>
        </w:tc>
      </w:tr>
      <w:tr w:rsidR="00EF7359" w:rsidRPr="00725AA0" w:rsidTr="00E24C09">
        <w:trPr>
          <w:gridAfter w:val="2"/>
          <w:wAfter w:w="1269" w:type="pct"/>
          <w:trHeight w:val="628"/>
        </w:trPr>
        <w:tc>
          <w:tcPr>
            <w:tcW w:w="895" w:type="pct"/>
            <w:tcBorders>
              <w:top w:val="single" w:sz="4" w:space="0" w:color="000000"/>
              <w:left w:val="single" w:sz="4" w:space="0" w:color="000000"/>
              <w:bottom w:val="single" w:sz="4" w:space="0" w:color="000000"/>
              <w:right w:val="single" w:sz="4" w:space="0" w:color="000000"/>
            </w:tcBorders>
            <w:vAlign w:val="center"/>
          </w:tcPr>
          <w:p w:rsidR="00EF7359" w:rsidRPr="00725AA0" w:rsidRDefault="00EF7359" w:rsidP="00E24C09">
            <w:pPr>
              <w:jc w:val="center"/>
              <w:rPr>
                <w:rFonts w:ascii="Times New Roman" w:hAnsi="Times New Roman" w:cs="Times New Roman"/>
                <w:color w:val="000000"/>
                <w:szCs w:val="21"/>
              </w:rPr>
            </w:pPr>
            <w:r w:rsidRPr="00725AA0">
              <w:rPr>
                <w:rFonts w:ascii="Times New Roman" w:hAnsi="Times New Roman" w:cs="Times New Roman"/>
                <w:szCs w:val="21"/>
              </w:rPr>
              <w:t>图书资料</w:t>
            </w:r>
          </w:p>
        </w:tc>
        <w:tc>
          <w:tcPr>
            <w:tcW w:w="2836" w:type="pct"/>
            <w:tcBorders>
              <w:top w:val="single" w:sz="4" w:space="0" w:color="000000"/>
              <w:left w:val="single" w:sz="4" w:space="0" w:color="000000"/>
              <w:bottom w:val="single" w:sz="4" w:space="0" w:color="000000"/>
              <w:right w:val="single" w:sz="4" w:space="0" w:color="000000"/>
            </w:tcBorders>
            <w:vAlign w:val="center"/>
          </w:tcPr>
          <w:p w:rsidR="00EF7359" w:rsidRPr="00725AA0" w:rsidRDefault="00EF7359" w:rsidP="00ED541D">
            <w:pPr>
              <w:jc w:val="left"/>
              <w:rPr>
                <w:rFonts w:ascii="Times New Roman" w:hAnsi="Times New Roman" w:cs="Times New Roman"/>
                <w:szCs w:val="21"/>
              </w:rPr>
            </w:pPr>
            <w:r w:rsidRPr="00725AA0">
              <w:rPr>
                <w:rFonts w:ascii="Times New Roman" w:hAnsi="Times New Roman" w:cs="Times New Roman"/>
                <w:szCs w:val="21"/>
              </w:rPr>
              <w:t>图书资料</w:t>
            </w:r>
            <w:r w:rsidRPr="00725AA0">
              <w:rPr>
                <w:rFonts w:ascii="Times New Roman" w:hAnsi="Times New Roman" w:cs="Times New Roman"/>
                <w:szCs w:val="21"/>
              </w:rPr>
              <w:t>2</w:t>
            </w:r>
            <w:r w:rsidRPr="00725AA0">
              <w:rPr>
                <w:rFonts w:ascii="Times New Roman" w:hAnsi="Times New Roman" w:cs="Times New Roman"/>
                <w:szCs w:val="21"/>
              </w:rPr>
              <w:t>万余册，中文期刊</w:t>
            </w:r>
            <w:r w:rsidRPr="00725AA0">
              <w:rPr>
                <w:rFonts w:ascii="Times New Roman" w:hAnsi="Times New Roman" w:cs="Times New Roman"/>
                <w:szCs w:val="21"/>
              </w:rPr>
              <w:t>26</w:t>
            </w:r>
            <w:r w:rsidRPr="00725AA0">
              <w:rPr>
                <w:rFonts w:ascii="Times New Roman" w:hAnsi="Times New Roman" w:cs="Times New Roman"/>
                <w:szCs w:val="21"/>
              </w:rPr>
              <w:t>种</w:t>
            </w:r>
          </w:p>
        </w:tc>
      </w:tr>
    </w:tbl>
    <w:p w:rsidR="00ED541D" w:rsidRPr="003D642A" w:rsidRDefault="006C5F15" w:rsidP="003D642A">
      <w:pPr>
        <w:pStyle w:val="3"/>
        <w:spacing w:before="0" w:beforeAutospacing="0" w:after="0" w:afterAutospacing="0"/>
        <w:ind w:firstLineChars="200" w:firstLine="560"/>
        <w:rPr>
          <w:rFonts w:ascii="黑体" w:eastAsia="黑体" w:hAnsi="黑体" w:cs="Times New Roman"/>
          <w:b w:val="0"/>
          <w:sz w:val="28"/>
          <w:szCs w:val="28"/>
        </w:rPr>
      </w:pPr>
      <w:r w:rsidRPr="003D642A">
        <w:rPr>
          <w:rFonts w:ascii="黑体" w:eastAsia="黑体" w:hAnsi="黑体" w:cs="Times New Roman"/>
          <w:b w:val="0"/>
          <w:sz w:val="28"/>
          <w:szCs w:val="28"/>
        </w:rPr>
        <w:t>（五）</w:t>
      </w:r>
      <w:r w:rsidR="00ED541D" w:rsidRPr="003D642A">
        <w:rPr>
          <w:rFonts w:ascii="黑体" w:eastAsia="黑体" w:hAnsi="黑体" w:cs="Times New Roman"/>
          <w:b w:val="0"/>
          <w:sz w:val="28"/>
          <w:szCs w:val="28"/>
        </w:rPr>
        <w:t>奖助体系</w:t>
      </w:r>
    </w:p>
    <w:p w:rsidR="00ED541D" w:rsidRPr="00725AA0" w:rsidRDefault="00ED541D" w:rsidP="00ED541D">
      <w:pPr>
        <w:spacing w:line="520" w:lineRule="exact"/>
        <w:ind w:firstLineChars="200" w:firstLine="480"/>
        <w:rPr>
          <w:rFonts w:ascii="Times New Roman" w:hAnsi="Times New Roman" w:cs="Times New Roman"/>
          <w:color w:val="000000"/>
          <w:sz w:val="24"/>
          <w:szCs w:val="24"/>
        </w:rPr>
      </w:pPr>
      <w:r w:rsidRPr="00725AA0">
        <w:rPr>
          <w:rFonts w:ascii="Times New Roman" w:hAnsi="Times New Roman" w:cs="Times New Roman"/>
          <w:color w:val="000000"/>
          <w:sz w:val="24"/>
          <w:szCs w:val="24"/>
        </w:rPr>
        <w:t>本学位点有较完善的研究生奖助体系、奖助水平较高、覆盖面逐年增大</w:t>
      </w:r>
      <w:r w:rsidR="00E07A19">
        <w:rPr>
          <w:rFonts w:ascii="Times New Roman" w:hAnsi="Times New Roman" w:cs="Times New Roman"/>
          <w:color w:val="000000"/>
          <w:sz w:val="24"/>
          <w:szCs w:val="24"/>
        </w:rPr>
        <w:t>（</w:t>
      </w:r>
      <w:r w:rsidRPr="00725AA0">
        <w:rPr>
          <w:rFonts w:ascii="Times New Roman" w:hAnsi="Times New Roman" w:cs="Times New Roman"/>
          <w:color w:val="000000"/>
          <w:sz w:val="24"/>
          <w:szCs w:val="24"/>
        </w:rPr>
        <w:t>见表</w:t>
      </w:r>
      <w:r w:rsidR="00E24C09" w:rsidRPr="00725AA0">
        <w:rPr>
          <w:rFonts w:ascii="Times New Roman" w:hAnsi="Times New Roman" w:cs="Times New Roman"/>
          <w:color w:val="000000"/>
          <w:sz w:val="24"/>
          <w:szCs w:val="24"/>
        </w:rPr>
        <w:t>6</w:t>
      </w:r>
      <w:r w:rsidR="00E07A19">
        <w:rPr>
          <w:rFonts w:ascii="Times New Roman" w:hAnsi="Times New Roman" w:cs="Times New Roman"/>
          <w:color w:val="000000"/>
          <w:sz w:val="24"/>
          <w:szCs w:val="24"/>
        </w:rPr>
        <w:t>）</w:t>
      </w:r>
      <w:r w:rsidRPr="00725AA0">
        <w:rPr>
          <w:rFonts w:ascii="Times New Roman" w:hAnsi="Times New Roman" w:cs="Times New Roman"/>
          <w:color w:val="000000"/>
          <w:sz w:val="24"/>
          <w:szCs w:val="24"/>
        </w:rPr>
        <w:t>。</w:t>
      </w:r>
      <w:r w:rsidR="006D239A">
        <w:rPr>
          <w:rFonts w:ascii="Times New Roman" w:hAnsi="Times New Roman" w:cs="Times New Roman" w:hint="eastAsia"/>
          <w:color w:val="000000"/>
          <w:sz w:val="24"/>
          <w:szCs w:val="24"/>
        </w:rPr>
        <w:t>2020</w:t>
      </w:r>
      <w:r w:rsidR="006D239A">
        <w:rPr>
          <w:rFonts w:ascii="Times New Roman" w:hAnsi="Times New Roman" w:cs="Times New Roman" w:hint="eastAsia"/>
          <w:color w:val="000000"/>
          <w:sz w:val="24"/>
          <w:szCs w:val="24"/>
        </w:rPr>
        <w:t>年，</w:t>
      </w:r>
      <w:r w:rsidR="006D239A">
        <w:rPr>
          <w:rFonts w:ascii="Times New Roman" w:hAnsi="Times New Roman" w:cs="Times New Roman"/>
          <w:color w:val="000000"/>
          <w:sz w:val="24"/>
          <w:szCs w:val="24"/>
        </w:rPr>
        <w:t>国家助学金</w:t>
      </w:r>
      <w:r w:rsidR="006D239A">
        <w:rPr>
          <w:rFonts w:ascii="Times New Roman" w:hAnsi="Times New Roman" w:cs="Times New Roman" w:hint="eastAsia"/>
          <w:color w:val="000000"/>
          <w:sz w:val="24"/>
          <w:szCs w:val="24"/>
        </w:rPr>
        <w:t>100%</w:t>
      </w:r>
      <w:r w:rsidR="006D239A">
        <w:rPr>
          <w:rFonts w:ascii="Times New Roman" w:hAnsi="Times New Roman" w:cs="Times New Roman"/>
          <w:color w:val="000000"/>
          <w:sz w:val="24"/>
          <w:szCs w:val="24"/>
        </w:rPr>
        <w:t>覆盖了本学位</w:t>
      </w:r>
      <w:proofErr w:type="gramStart"/>
      <w:r w:rsidR="006D239A">
        <w:rPr>
          <w:rFonts w:ascii="Times New Roman" w:hAnsi="Times New Roman" w:cs="Times New Roman"/>
          <w:color w:val="000000"/>
          <w:sz w:val="24"/>
          <w:szCs w:val="24"/>
        </w:rPr>
        <w:t>点所有</w:t>
      </w:r>
      <w:proofErr w:type="gramEnd"/>
      <w:r w:rsidR="006D239A">
        <w:rPr>
          <w:rFonts w:ascii="Times New Roman" w:hAnsi="Times New Roman" w:cs="Times New Roman"/>
          <w:color w:val="000000"/>
          <w:sz w:val="24"/>
          <w:szCs w:val="24"/>
        </w:rPr>
        <w:t>研究生；除了个别学生由于未能达到课程成绩要求，学业奖学金基本接近</w:t>
      </w:r>
      <w:r w:rsidR="006D239A">
        <w:rPr>
          <w:rFonts w:ascii="Times New Roman" w:hAnsi="Times New Roman" w:cs="Times New Roman" w:hint="eastAsia"/>
          <w:color w:val="000000"/>
          <w:sz w:val="24"/>
          <w:szCs w:val="24"/>
        </w:rPr>
        <w:t>100%</w:t>
      </w:r>
      <w:r w:rsidR="006D239A">
        <w:rPr>
          <w:rFonts w:ascii="Times New Roman" w:hAnsi="Times New Roman" w:cs="Times New Roman" w:hint="eastAsia"/>
          <w:color w:val="000000"/>
          <w:sz w:val="24"/>
          <w:szCs w:val="24"/>
        </w:rPr>
        <w:t>覆盖</w:t>
      </w:r>
      <w:r w:rsidR="006D239A">
        <w:rPr>
          <w:rFonts w:ascii="Times New Roman" w:hAnsi="Times New Roman" w:cs="Times New Roman"/>
          <w:color w:val="000000"/>
          <w:sz w:val="24"/>
          <w:szCs w:val="24"/>
        </w:rPr>
        <w:t>本学位</w:t>
      </w:r>
      <w:proofErr w:type="gramStart"/>
      <w:r w:rsidR="006D239A">
        <w:rPr>
          <w:rFonts w:ascii="Times New Roman" w:hAnsi="Times New Roman" w:cs="Times New Roman"/>
          <w:color w:val="000000"/>
          <w:sz w:val="24"/>
          <w:szCs w:val="24"/>
        </w:rPr>
        <w:t>点所有</w:t>
      </w:r>
      <w:proofErr w:type="gramEnd"/>
      <w:r w:rsidR="006D239A">
        <w:rPr>
          <w:rFonts w:ascii="Times New Roman" w:hAnsi="Times New Roman" w:cs="Times New Roman"/>
          <w:color w:val="000000"/>
          <w:sz w:val="24"/>
          <w:szCs w:val="24"/>
        </w:rPr>
        <w:t>研究生；国家奖学金获得者</w:t>
      </w:r>
      <w:r w:rsidR="006D239A">
        <w:rPr>
          <w:rFonts w:ascii="Times New Roman" w:hAnsi="Times New Roman" w:cs="Times New Roman" w:hint="eastAsia"/>
          <w:color w:val="000000"/>
          <w:sz w:val="24"/>
          <w:szCs w:val="24"/>
        </w:rPr>
        <w:t>4</w:t>
      </w:r>
      <w:r w:rsidR="006D239A">
        <w:rPr>
          <w:rFonts w:ascii="Times New Roman" w:hAnsi="Times New Roman" w:cs="Times New Roman" w:hint="eastAsia"/>
          <w:color w:val="000000"/>
          <w:sz w:val="24"/>
          <w:szCs w:val="24"/>
        </w:rPr>
        <w:t>人，占本学位点研究生总数的</w:t>
      </w:r>
      <w:r w:rsidR="006D239A">
        <w:rPr>
          <w:rFonts w:ascii="Times New Roman" w:hAnsi="Times New Roman" w:cs="Times New Roman" w:hint="eastAsia"/>
          <w:color w:val="000000"/>
          <w:sz w:val="24"/>
          <w:szCs w:val="24"/>
        </w:rPr>
        <w:t>21%</w:t>
      </w:r>
      <w:r w:rsidR="006D239A">
        <w:rPr>
          <w:rFonts w:ascii="Times New Roman" w:hAnsi="Times New Roman" w:cs="Times New Roman" w:hint="eastAsia"/>
          <w:color w:val="000000"/>
          <w:sz w:val="24"/>
          <w:szCs w:val="24"/>
        </w:rPr>
        <w:t>。</w:t>
      </w:r>
    </w:p>
    <w:p w:rsidR="00ED541D" w:rsidRPr="003F627B" w:rsidRDefault="00ED541D" w:rsidP="00862D86">
      <w:pPr>
        <w:widowControl/>
        <w:spacing w:beforeLines="50"/>
        <w:jc w:val="center"/>
        <w:textAlignment w:val="baseline"/>
        <w:rPr>
          <w:rStyle w:val="NormalCharacter"/>
          <w:rFonts w:ascii="黑体" w:eastAsia="黑体" w:hAnsi="黑体"/>
          <w:szCs w:val="21"/>
        </w:rPr>
      </w:pPr>
      <w:r w:rsidRPr="003F627B">
        <w:rPr>
          <w:rStyle w:val="NormalCharacter"/>
          <w:rFonts w:ascii="黑体" w:eastAsia="黑体" w:hAnsi="黑体"/>
          <w:szCs w:val="21"/>
        </w:rPr>
        <w:t>表</w:t>
      </w:r>
      <w:r w:rsidR="003F627B">
        <w:rPr>
          <w:rStyle w:val="NormalCharacter"/>
          <w:rFonts w:ascii="黑体" w:eastAsia="黑体" w:hAnsi="黑体" w:hint="eastAsia"/>
          <w:szCs w:val="21"/>
        </w:rPr>
        <w:t>6</w:t>
      </w:r>
      <w:r w:rsidRPr="003F627B">
        <w:rPr>
          <w:rStyle w:val="NormalCharacter"/>
          <w:rFonts w:ascii="黑体" w:eastAsia="黑体" w:hAnsi="黑体"/>
          <w:szCs w:val="21"/>
        </w:rPr>
        <w:t xml:space="preserve">  工商管理</w:t>
      </w:r>
      <w:r w:rsidR="003F627B">
        <w:rPr>
          <w:rStyle w:val="NormalCharacter"/>
          <w:rFonts w:ascii="黑体" w:eastAsia="黑体" w:hAnsi="黑体"/>
          <w:szCs w:val="21"/>
        </w:rPr>
        <w:t>硕士</w:t>
      </w:r>
      <w:r w:rsidRPr="003F627B">
        <w:rPr>
          <w:rStyle w:val="NormalCharacter"/>
          <w:rFonts w:ascii="黑体" w:eastAsia="黑体" w:hAnsi="黑体"/>
          <w:szCs w:val="21"/>
        </w:rPr>
        <w:t>学位点研究生奖助体系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01"/>
        <w:gridCol w:w="3970"/>
        <w:gridCol w:w="1532"/>
      </w:tblGrid>
      <w:tr w:rsidR="00ED541D" w:rsidRPr="00725AA0" w:rsidTr="00FE16E9">
        <w:trPr>
          <w:trHeight w:hRule="exact" w:val="347"/>
          <w:jc w:val="center"/>
        </w:trPr>
        <w:tc>
          <w:tcPr>
            <w:tcW w:w="2601" w:type="dxa"/>
            <w:tcBorders>
              <w:tl2br w:val="nil"/>
              <w:tr2bl w:val="nil"/>
            </w:tcBorders>
            <w:vAlign w:val="center"/>
          </w:tcPr>
          <w:p w:rsidR="00ED541D" w:rsidRPr="00725AA0" w:rsidRDefault="00ED541D" w:rsidP="00FE16E9">
            <w:pPr>
              <w:jc w:val="center"/>
              <w:rPr>
                <w:rFonts w:ascii="Times New Roman" w:hAnsi="Times New Roman" w:cs="Times New Roman"/>
                <w:szCs w:val="21"/>
              </w:rPr>
            </w:pPr>
            <w:r w:rsidRPr="00725AA0">
              <w:rPr>
                <w:rFonts w:ascii="Times New Roman" w:hAnsi="Times New Roman" w:cs="Times New Roman"/>
                <w:szCs w:val="21"/>
              </w:rPr>
              <w:t>奖助名称</w:t>
            </w:r>
          </w:p>
        </w:tc>
        <w:tc>
          <w:tcPr>
            <w:tcW w:w="3970" w:type="dxa"/>
            <w:tcBorders>
              <w:tl2br w:val="nil"/>
              <w:tr2bl w:val="nil"/>
            </w:tcBorders>
            <w:vAlign w:val="center"/>
          </w:tcPr>
          <w:p w:rsidR="00ED541D" w:rsidRPr="00725AA0" w:rsidRDefault="00ED541D" w:rsidP="00FE16E9">
            <w:pPr>
              <w:jc w:val="center"/>
              <w:rPr>
                <w:rFonts w:ascii="Times New Roman" w:hAnsi="Times New Roman" w:cs="Times New Roman"/>
                <w:szCs w:val="21"/>
              </w:rPr>
            </w:pPr>
            <w:r w:rsidRPr="00725AA0">
              <w:rPr>
                <w:rFonts w:ascii="Times New Roman" w:hAnsi="Times New Roman" w:cs="Times New Roman"/>
                <w:szCs w:val="21"/>
              </w:rPr>
              <w:t>资助水平</w:t>
            </w:r>
          </w:p>
        </w:tc>
        <w:tc>
          <w:tcPr>
            <w:tcW w:w="1532" w:type="dxa"/>
            <w:tcBorders>
              <w:tl2br w:val="nil"/>
              <w:tr2bl w:val="nil"/>
            </w:tcBorders>
            <w:vAlign w:val="center"/>
          </w:tcPr>
          <w:p w:rsidR="00ED541D" w:rsidRPr="00725AA0" w:rsidRDefault="00ED541D" w:rsidP="00FE16E9">
            <w:pPr>
              <w:jc w:val="center"/>
              <w:rPr>
                <w:rFonts w:ascii="Times New Roman" w:hAnsi="Times New Roman" w:cs="Times New Roman"/>
                <w:szCs w:val="21"/>
              </w:rPr>
            </w:pPr>
            <w:r w:rsidRPr="00725AA0">
              <w:rPr>
                <w:rFonts w:ascii="Times New Roman" w:hAnsi="Times New Roman" w:cs="Times New Roman"/>
                <w:szCs w:val="21"/>
              </w:rPr>
              <w:t>资助对象</w:t>
            </w:r>
          </w:p>
        </w:tc>
      </w:tr>
      <w:tr w:rsidR="00ED541D" w:rsidRPr="00725AA0" w:rsidTr="00FE16E9">
        <w:trPr>
          <w:trHeight w:hRule="exact" w:val="459"/>
          <w:jc w:val="center"/>
        </w:trPr>
        <w:tc>
          <w:tcPr>
            <w:tcW w:w="2601" w:type="dxa"/>
            <w:tcBorders>
              <w:tl2br w:val="nil"/>
              <w:tr2bl w:val="nil"/>
            </w:tcBorders>
            <w:vAlign w:val="center"/>
          </w:tcPr>
          <w:p w:rsidR="00ED541D" w:rsidRPr="00725AA0" w:rsidRDefault="006C5F15" w:rsidP="00FE16E9">
            <w:pPr>
              <w:jc w:val="center"/>
              <w:rPr>
                <w:rFonts w:ascii="Times New Roman" w:hAnsi="Times New Roman" w:cs="Times New Roman"/>
                <w:szCs w:val="21"/>
              </w:rPr>
            </w:pPr>
            <w:r w:rsidRPr="00725AA0">
              <w:rPr>
                <w:rFonts w:ascii="Times New Roman" w:hAnsi="Times New Roman" w:cs="Times New Roman"/>
                <w:szCs w:val="21"/>
              </w:rPr>
              <w:t>国家助学金</w:t>
            </w:r>
          </w:p>
        </w:tc>
        <w:tc>
          <w:tcPr>
            <w:tcW w:w="3970" w:type="dxa"/>
            <w:tcBorders>
              <w:tl2br w:val="nil"/>
              <w:tr2bl w:val="nil"/>
            </w:tcBorders>
            <w:vAlign w:val="center"/>
          </w:tcPr>
          <w:p w:rsidR="00ED541D" w:rsidRPr="00725AA0" w:rsidRDefault="00ED541D" w:rsidP="00FE16E9">
            <w:pPr>
              <w:jc w:val="center"/>
              <w:rPr>
                <w:rFonts w:ascii="Times New Roman" w:hAnsi="Times New Roman" w:cs="Times New Roman"/>
                <w:szCs w:val="21"/>
              </w:rPr>
            </w:pPr>
            <w:r w:rsidRPr="00725AA0">
              <w:rPr>
                <w:rFonts w:ascii="Times New Roman" w:hAnsi="Times New Roman" w:cs="Times New Roman"/>
                <w:szCs w:val="21"/>
              </w:rPr>
              <w:t>6000</w:t>
            </w:r>
            <w:r w:rsidRPr="00725AA0">
              <w:rPr>
                <w:rFonts w:ascii="Times New Roman" w:hAnsi="Times New Roman" w:cs="Times New Roman"/>
                <w:szCs w:val="21"/>
              </w:rPr>
              <w:t>元</w:t>
            </w:r>
            <w:r w:rsidRPr="00725AA0">
              <w:rPr>
                <w:rFonts w:ascii="Times New Roman" w:hAnsi="Times New Roman" w:cs="Times New Roman"/>
                <w:szCs w:val="21"/>
              </w:rPr>
              <w:t>/</w:t>
            </w:r>
            <w:r w:rsidRPr="00725AA0">
              <w:rPr>
                <w:rFonts w:ascii="Times New Roman" w:hAnsi="Times New Roman" w:cs="Times New Roman"/>
                <w:szCs w:val="21"/>
              </w:rPr>
              <w:t>学年（</w:t>
            </w:r>
            <w:r w:rsidRPr="00725AA0">
              <w:rPr>
                <w:rFonts w:ascii="Times New Roman" w:hAnsi="Times New Roman" w:cs="Times New Roman"/>
                <w:szCs w:val="21"/>
              </w:rPr>
              <w:t>2014-2017</w:t>
            </w:r>
            <w:r w:rsidRPr="00725AA0">
              <w:rPr>
                <w:rFonts w:ascii="Times New Roman" w:hAnsi="Times New Roman" w:cs="Times New Roman"/>
                <w:szCs w:val="21"/>
              </w:rPr>
              <w:t>）</w:t>
            </w:r>
          </w:p>
        </w:tc>
        <w:tc>
          <w:tcPr>
            <w:tcW w:w="1532" w:type="dxa"/>
            <w:tcBorders>
              <w:tl2br w:val="nil"/>
              <w:tr2bl w:val="nil"/>
            </w:tcBorders>
            <w:vAlign w:val="center"/>
          </w:tcPr>
          <w:p w:rsidR="00ED541D" w:rsidRPr="00725AA0" w:rsidRDefault="0066246C" w:rsidP="00FE16E9">
            <w:pPr>
              <w:jc w:val="center"/>
              <w:rPr>
                <w:rFonts w:ascii="Times New Roman" w:hAnsi="Times New Roman" w:cs="Times New Roman"/>
                <w:szCs w:val="21"/>
              </w:rPr>
            </w:pPr>
            <w:r>
              <w:rPr>
                <w:rFonts w:ascii="Times New Roman" w:hAnsi="Times New Roman" w:cs="Times New Roman"/>
                <w:szCs w:val="21"/>
              </w:rPr>
              <w:t>硕士生</w:t>
            </w:r>
          </w:p>
        </w:tc>
      </w:tr>
      <w:tr w:rsidR="00ED541D" w:rsidRPr="00725AA0" w:rsidTr="00FE16E9">
        <w:trPr>
          <w:trHeight w:hRule="exact" w:val="459"/>
          <w:jc w:val="center"/>
        </w:trPr>
        <w:tc>
          <w:tcPr>
            <w:tcW w:w="2601" w:type="dxa"/>
            <w:tcBorders>
              <w:tl2br w:val="nil"/>
              <w:tr2bl w:val="nil"/>
            </w:tcBorders>
            <w:vAlign w:val="center"/>
          </w:tcPr>
          <w:p w:rsidR="00ED541D" w:rsidRPr="00725AA0" w:rsidRDefault="00ED541D" w:rsidP="00FE16E9">
            <w:pPr>
              <w:jc w:val="center"/>
              <w:rPr>
                <w:rFonts w:ascii="Times New Roman" w:hAnsi="Times New Roman" w:cs="Times New Roman"/>
                <w:szCs w:val="21"/>
              </w:rPr>
            </w:pPr>
            <w:r w:rsidRPr="00725AA0">
              <w:rPr>
                <w:rFonts w:ascii="Times New Roman" w:hAnsi="Times New Roman" w:cs="Times New Roman"/>
                <w:szCs w:val="21"/>
              </w:rPr>
              <w:t>专项奖学金</w:t>
            </w:r>
          </w:p>
        </w:tc>
        <w:tc>
          <w:tcPr>
            <w:tcW w:w="3970" w:type="dxa"/>
            <w:tcBorders>
              <w:tl2br w:val="nil"/>
              <w:tr2bl w:val="nil"/>
            </w:tcBorders>
            <w:vAlign w:val="center"/>
          </w:tcPr>
          <w:p w:rsidR="00ED541D" w:rsidRPr="00725AA0" w:rsidRDefault="00ED541D" w:rsidP="00FE16E9">
            <w:pPr>
              <w:jc w:val="center"/>
              <w:rPr>
                <w:rFonts w:ascii="Times New Roman" w:hAnsi="Times New Roman" w:cs="Times New Roman"/>
                <w:szCs w:val="21"/>
              </w:rPr>
            </w:pPr>
            <w:r w:rsidRPr="00725AA0">
              <w:rPr>
                <w:rFonts w:ascii="Times New Roman" w:hAnsi="Times New Roman" w:cs="Times New Roman"/>
                <w:szCs w:val="21"/>
              </w:rPr>
              <w:t>8000</w:t>
            </w:r>
            <w:r w:rsidRPr="00725AA0">
              <w:rPr>
                <w:rFonts w:ascii="Times New Roman" w:hAnsi="Times New Roman" w:cs="Times New Roman"/>
                <w:szCs w:val="21"/>
              </w:rPr>
              <w:t>元</w:t>
            </w:r>
            <w:r w:rsidRPr="00725AA0">
              <w:rPr>
                <w:rFonts w:ascii="Times New Roman" w:hAnsi="Times New Roman" w:cs="Times New Roman"/>
                <w:szCs w:val="21"/>
              </w:rPr>
              <w:t>/</w:t>
            </w:r>
            <w:r w:rsidRPr="00725AA0">
              <w:rPr>
                <w:rFonts w:ascii="Times New Roman" w:hAnsi="Times New Roman" w:cs="Times New Roman"/>
                <w:szCs w:val="21"/>
              </w:rPr>
              <w:t>学年（</w:t>
            </w:r>
            <w:r w:rsidRPr="00725AA0">
              <w:rPr>
                <w:rFonts w:ascii="Times New Roman" w:hAnsi="Times New Roman" w:cs="Times New Roman"/>
                <w:szCs w:val="21"/>
              </w:rPr>
              <w:t>2014-2017</w:t>
            </w:r>
            <w:r w:rsidRPr="00725AA0">
              <w:rPr>
                <w:rFonts w:ascii="Times New Roman" w:hAnsi="Times New Roman" w:cs="Times New Roman"/>
                <w:szCs w:val="21"/>
              </w:rPr>
              <w:t>）</w:t>
            </w:r>
          </w:p>
        </w:tc>
        <w:tc>
          <w:tcPr>
            <w:tcW w:w="1532" w:type="dxa"/>
            <w:tcBorders>
              <w:tl2br w:val="nil"/>
              <w:tr2bl w:val="nil"/>
            </w:tcBorders>
            <w:vAlign w:val="center"/>
          </w:tcPr>
          <w:p w:rsidR="00ED541D" w:rsidRPr="00725AA0" w:rsidRDefault="00ED541D" w:rsidP="00FE16E9">
            <w:pPr>
              <w:jc w:val="center"/>
              <w:rPr>
                <w:rFonts w:ascii="Times New Roman" w:hAnsi="Times New Roman" w:cs="Times New Roman"/>
                <w:szCs w:val="21"/>
              </w:rPr>
            </w:pPr>
            <w:proofErr w:type="gramStart"/>
            <w:r w:rsidRPr="00725AA0">
              <w:rPr>
                <w:rFonts w:ascii="Times New Roman" w:hAnsi="Times New Roman" w:cs="Times New Roman"/>
                <w:szCs w:val="21"/>
              </w:rPr>
              <w:t>推免硕士生</w:t>
            </w:r>
            <w:proofErr w:type="gramEnd"/>
          </w:p>
        </w:tc>
      </w:tr>
      <w:tr w:rsidR="00ED541D" w:rsidRPr="00725AA0" w:rsidTr="00FE16E9">
        <w:trPr>
          <w:trHeight w:hRule="exact" w:val="464"/>
          <w:jc w:val="center"/>
        </w:trPr>
        <w:tc>
          <w:tcPr>
            <w:tcW w:w="2601" w:type="dxa"/>
            <w:tcBorders>
              <w:tl2br w:val="nil"/>
              <w:tr2bl w:val="nil"/>
            </w:tcBorders>
            <w:vAlign w:val="center"/>
          </w:tcPr>
          <w:p w:rsidR="00ED541D" w:rsidRPr="00725AA0" w:rsidRDefault="00AC2400" w:rsidP="00FE16E9">
            <w:pPr>
              <w:jc w:val="center"/>
              <w:rPr>
                <w:rFonts w:ascii="Times New Roman" w:hAnsi="Times New Roman" w:cs="Times New Roman"/>
                <w:szCs w:val="21"/>
              </w:rPr>
            </w:pPr>
            <w:r w:rsidRPr="00725AA0">
              <w:rPr>
                <w:rFonts w:ascii="Times New Roman" w:hAnsi="Times New Roman" w:cs="Times New Roman"/>
                <w:szCs w:val="21"/>
              </w:rPr>
              <w:t>国家奖学金</w:t>
            </w:r>
          </w:p>
        </w:tc>
        <w:tc>
          <w:tcPr>
            <w:tcW w:w="3970" w:type="dxa"/>
            <w:tcBorders>
              <w:tl2br w:val="nil"/>
              <w:tr2bl w:val="nil"/>
            </w:tcBorders>
            <w:vAlign w:val="center"/>
          </w:tcPr>
          <w:p w:rsidR="00ED541D" w:rsidRPr="00725AA0" w:rsidRDefault="00ED541D" w:rsidP="00FE16E9">
            <w:pPr>
              <w:jc w:val="center"/>
              <w:rPr>
                <w:rFonts w:ascii="Times New Roman" w:hAnsi="Times New Roman" w:cs="Times New Roman"/>
                <w:szCs w:val="21"/>
              </w:rPr>
            </w:pPr>
            <w:r w:rsidRPr="00725AA0">
              <w:rPr>
                <w:rFonts w:ascii="Times New Roman" w:hAnsi="Times New Roman" w:cs="Times New Roman"/>
                <w:szCs w:val="21"/>
              </w:rPr>
              <w:t>20000</w:t>
            </w:r>
            <w:r w:rsidRPr="00725AA0">
              <w:rPr>
                <w:rFonts w:ascii="Times New Roman" w:hAnsi="Times New Roman" w:cs="Times New Roman"/>
                <w:szCs w:val="21"/>
              </w:rPr>
              <w:t>元</w:t>
            </w:r>
            <w:r w:rsidRPr="00725AA0">
              <w:rPr>
                <w:rFonts w:ascii="Times New Roman" w:hAnsi="Times New Roman" w:cs="Times New Roman"/>
                <w:szCs w:val="21"/>
              </w:rPr>
              <w:t>/</w:t>
            </w:r>
            <w:r w:rsidRPr="00725AA0">
              <w:rPr>
                <w:rFonts w:ascii="Times New Roman" w:hAnsi="Times New Roman" w:cs="Times New Roman"/>
                <w:szCs w:val="21"/>
              </w:rPr>
              <w:t>学年</w:t>
            </w:r>
          </w:p>
        </w:tc>
        <w:tc>
          <w:tcPr>
            <w:tcW w:w="1532" w:type="dxa"/>
            <w:tcBorders>
              <w:tl2br w:val="nil"/>
              <w:tr2bl w:val="nil"/>
            </w:tcBorders>
            <w:vAlign w:val="center"/>
          </w:tcPr>
          <w:p w:rsidR="00ED541D" w:rsidRPr="00725AA0" w:rsidRDefault="00ED541D" w:rsidP="00FE16E9">
            <w:pPr>
              <w:jc w:val="center"/>
              <w:rPr>
                <w:rFonts w:ascii="Times New Roman" w:hAnsi="Times New Roman" w:cs="Times New Roman"/>
                <w:szCs w:val="21"/>
              </w:rPr>
            </w:pPr>
            <w:r w:rsidRPr="00725AA0">
              <w:rPr>
                <w:rFonts w:ascii="Times New Roman" w:hAnsi="Times New Roman" w:cs="Times New Roman"/>
                <w:szCs w:val="21"/>
              </w:rPr>
              <w:t>硕士生</w:t>
            </w:r>
          </w:p>
        </w:tc>
      </w:tr>
      <w:tr w:rsidR="00ED541D" w:rsidRPr="00725AA0" w:rsidTr="00FE16E9">
        <w:trPr>
          <w:trHeight w:hRule="exact" w:val="464"/>
          <w:jc w:val="center"/>
        </w:trPr>
        <w:tc>
          <w:tcPr>
            <w:tcW w:w="2601" w:type="dxa"/>
            <w:vMerge w:val="restart"/>
            <w:tcBorders>
              <w:tl2br w:val="nil"/>
              <w:tr2bl w:val="nil"/>
            </w:tcBorders>
            <w:vAlign w:val="center"/>
          </w:tcPr>
          <w:p w:rsidR="00ED541D" w:rsidRPr="00725AA0" w:rsidRDefault="00AC2400" w:rsidP="00FE16E9">
            <w:pPr>
              <w:jc w:val="center"/>
              <w:rPr>
                <w:rFonts w:ascii="Times New Roman" w:hAnsi="Times New Roman" w:cs="Times New Roman"/>
                <w:szCs w:val="21"/>
              </w:rPr>
            </w:pPr>
            <w:r w:rsidRPr="00725AA0">
              <w:rPr>
                <w:rFonts w:ascii="Times New Roman" w:hAnsi="Times New Roman" w:cs="Times New Roman"/>
                <w:szCs w:val="21"/>
              </w:rPr>
              <w:t>学业奖学金</w:t>
            </w:r>
          </w:p>
        </w:tc>
        <w:tc>
          <w:tcPr>
            <w:tcW w:w="3970" w:type="dxa"/>
            <w:tcBorders>
              <w:tl2br w:val="nil"/>
              <w:tr2bl w:val="nil"/>
            </w:tcBorders>
            <w:vAlign w:val="center"/>
          </w:tcPr>
          <w:p w:rsidR="00ED541D" w:rsidRPr="00725AA0" w:rsidRDefault="00ED541D" w:rsidP="00FE16E9">
            <w:pPr>
              <w:jc w:val="center"/>
              <w:rPr>
                <w:rFonts w:ascii="Times New Roman" w:hAnsi="Times New Roman" w:cs="Times New Roman"/>
                <w:szCs w:val="21"/>
              </w:rPr>
            </w:pPr>
            <w:r w:rsidRPr="00725AA0">
              <w:rPr>
                <w:rFonts w:ascii="Times New Roman" w:hAnsi="Times New Roman" w:cs="Times New Roman"/>
                <w:szCs w:val="21"/>
              </w:rPr>
              <w:t>3000-2000-1000</w:t>
            </w:r>
            <w:r w:rsidRPr="00725AA0">
              <w:rPr>
                <w:rFonts w:ascii="Times New Roman" w:hAnsi="Times New Roman" w:cs="Times New Roman"/>
                <w:szCs w:val="21"/>
              </w:rPr>
              <w:t>元</w:t>
            </w:r>
            <w:r w:rsidRPr="00725AA0">
              <w:rPr>
                <w:rFonts w:ascii="Times New Roman" w:hAnsi="Times New Roman" w:cs="Times New Roman"/>
                <w:szCs w:val="21"/>
              </w:rPr>
              <w:t>/</w:t>
            </w:r>
            <w:r w:rsidRPr="00725AA0">
              <w:rPr>
                <w:rFonts w:ascii="Times New Roman" w:hAnsi="Times New Roman" w:cs="Times New Roman"/>
                <w:szCs w:val="21"/>
              </w:rPr>
              <w:t>学年（</w:t>
            </w:r>
            <w:r w:rsidRPr="00725AA0">
              <w:rPr>
                <w:rFonts w:ascii="Times New Roman" w:hAnsi="Times New Roman" w:cs="Times New Roman"/>
                <w:szCs w:val="21"/>
              </w:rPr>
              <w:t>2014</w:t>
            </w:r>
            <w:r w:rsidRPr="00725AA0">
              <w:rPr>
                <w:rFonts w:ascii="Times New Roman" w:hAnsi="Times New Roman" w:cs="Times New Roman"/>
                <w:szCs w:val="21"/>
              </w:rPr>
              <w:t>级前）</w:t>
            </w:r>
          </w:p>
        </w:tc>
        <w:tc>
          <w:tcPr>
            <w:tcW w:w="1532" w:type="dxa"/>
            <w:vMerge w:val="restart"/>
            <w:tcBorders>
              <w:tl2br w:val="nil"/>
              <w:tr2bl w:val="nil"/>
            </w:tcBorders>
            <w:vAlign w:val="center"/>
          </w:tcPr>
          <w:p w:rsidR="00ED541D" w:rsidRPr="00725AA0" w:rsidRDefault="00ED541D" w:rsidP="00FE16E9">
            <w:pPr>
              <w:jc w:val="center"/>
              <w:rPr>
                <w:rFonts w:ascii="Times New Roman" w:hAnsi="Times New Roman" w:cs="Times New Roman"/>
                <w:szCs w:val="21"/>
              </w:rPr>
            </w:pPr>
            <w:r w:rsidRPr="00725AA0">
              <w:rPr>
                <w:rFonts w:ascii="Times New Roman" w:hAnsi="Times New Roman" w:cs="Times New Roman"/>
                <w:szCs w:val="21"/>
              </w:rPr>
              <w:t>硕士生</w:t>
            </w:r>
          </w:p>
        </w:tc>
      </w:tr>
      <w:tr w:rsidR="00ED541D" w:rsidRPr="00725AA0" w:rsidTr="00FE16E9">
        <w:trPr>
          <w:trHeight w:hRule="exact" w:val="464"/>
          <w:jc w:val="center"/>
        </w:trPr>
        <w:tc>
          <w:tcPr>
            <w:tcW w:w="2601" w:type="dxa"/>
            <w:vMerge/>
            <w:tcBorders>
              <w:tl2br w:val="nil"/>
              <w:tr2bl w:val="nil"/>
            </w:tcBorders>
            <w:vAlign w:val="center"/>
          </w:tcPr>
          <w:p w:rsidR="00ED541D" w:rsidRPr="00725AA0" w:rsidRDefault="00ED541D" w:rsidP="00FE16E9">
            <w:pPr>
              <w:jc w:val="center"/>
              <w:rPr>
                <w:rFonts w:ascii="Times New Roman" w:hAnsi="Times New Roman" w:cs="Times New Roman"/>
                <w:szCs w:val="21"/>
              </w:rPr>
            </w:pPr>
          </w:p>
        </w:tc>
        <w:tc>
          <w:tcPr>
            <w:tcW w:w="3970" w:type="dxa"/>
            <w:tcBorders>
              <w:tl2br w:val="nil"/>
              <w:tr2bl w:val="nil"/>
            </w:tcBorders>
            <w:vAlign w:val="center"/>
          </w:tcPr>
          <w:p w:rsidR="00ED541D" w:rsidRPr="00725AA0" w:rsidRDefault="00ED541D" w:rsidP="00FE16E9">
            <w:pPr>
              <w:jc w:val="center"/>
              <w:rPr>
                <w:rFonts w:ascii="Times New Roman" w:hAnsi="Times New Roman" w:cs="Times New Roman"/>
                <w:szCs w:val="21"/>
              </w:rPr>
            </w:pPr>
            <w:r w:rsidRPr="00725AA0">
              <w:rPr>
                <w:rFonts w:ascii="Times New Roman" w:hAnsi="Times New Roman" w:cs="Times New Roman"/>
                <w:szCs w:val="21"/>
              </w:rPr>
              <w:t>9000-6000-3000</w:t>
            </w:r>
            <w:r w:rsidRPr="00725AA0">
              <w:rPr>
                <w:rFonts w:ascii="Times New Roman" w:hAnsi="Times New Roman" w:cs="Times New Roman"/>
                <w:szCs w:val="21"/>
              </w:rPr>
              <w:t>元</w:t>
            </w:r>
            <w:r w:rsidRPr="00725AA0">
              <w:rPr>
                <w:rFonts w:ascii="Times New Roman" w:hAnsi="Times New Roman" w:cs="Times New Roman"/>
                <w:szCs w:val="21"/>
              </w:rPr>
              <w:t>/</w:t>
            </w:r>
            <w:r w:rsidRPr="00725AA0">
              <w:rPr>
                <w:rFonts w:ascii="Times New Roman" w:hAnsi="Times New Roman" w:cs="Times New Roman"/>
                <w:szCs w:val="21"/>
              </w:rPr>
              <w:t>学年（</w:t>
            </w:r>
            <w:r w:rsidRPr="00725AA0">
              <w:rPr>
                <w:rFonts w:ascii="Times New Roman" w:hAnsi="Times New Roman" w:cs="Times New Roman"/>
                <w:szCs w:val="21"/>
              </w:rPr>
              <w:t>2014</w:t>
            </w:r>
            <w:r w:rsidRPr="00725AA0">
              <w:rPr>
                <w:rFonts w:ascii="Times New Roman" w:hAnsi="Times New Roman" w:cs="Times New Roman"/>
                <w:szCs w:val="21"/>
              </w:rPr>
              <w:t>级后）</w:t>
            </w:r>
          </w:p>
        </w:tc>
        <w:tc>
          <w:tcPr>
            <w:tcW w:w="1532" w:type="dxa"/>
            <w:vMerge/>
            <w:tcBorders>
              <w:tl2br w:val="nil"/>
              <w:tr2bl w:val="nil"/>
            </w:tcBorders>
            <w:vAlign w:val="center"/>
          </w:tcPr>
          <w:p w:rsidR="00ED541D" w:rsidRPr="00725AA0" w:rsidRDefault="00ED541D" w:rsidP="00FE16E9">
            <w:pPr>
              <w:jc w:val="center"/>
              <w:rPr>
                <w:rFonts w:ascii="Times New Roman" w:hAnsi="Times New Roman" w:cs="Times New Roman"/>
                <w:szCs w:val="21"/>
              </w:rPr>
            </w:pPr>
          </w:p>
        </w:tc>
      </w:tr>
    </w:tbl>
    <w:p w:rsidR="00ED541D" w:rsidRPr="002B46DF" w:rsidRDefault="00ED541D" w:rsidP="002B46DF">
      <w:pPr>
        <w:pStyle w:val="2"/>
        <w:spacing w:before="120" w:after="120" w:line="415" w:lineRule="auto"/>
        <w:ind w:firstLineChars="200" w:firstLine="602"/>
        <w:rPr>
          <w:rFonts w:ascii="黑体" w:eastAsia="黑体" w:hAnsi="黑体" w:cs="Times New Roman"/>
          <w:sz w:val="30"/>
          <w:szCs w:val="30"/>
        </w:rPr>
      </w:pPr>
      <w:r w:rsidRPr="002B46DF">
        <w:rPr>
          <w:rFonts w:ascii="黑体" w:eastAsia="黑体" w:hAnsi="黑体" w:cs="Times New Roman"/>
          <w:sz w:val="30"/>
          <w:szCs w:val="30"/>
        </w:rPr>
        <w:t>二、</w:t>
      </w:r>
      <w:r w:rsidRPr="002B46DF">
        <w:rPr>
          <w:rFonts w:ascii="Times New Roman" w:eastAsia="黑体" w:hAnsi="Times New Roman" w:cs="Times New Roman"/>
          <w:sz w:val="30"/>
          <w:szCs w:val="30"/>
        </w:rPr>
        <w:t>2020</w:t>
      </w:r>
      <w:r w:rsidRPr="002B46DF">
        <w:rPr>
          <w:rFonts w:ascii="黑体" w:eastAsia="黑体" w:hAnsi="黑体" w:cs="Times New Roman"/>
          <w:sz w:val="30"/>
          <w:szCs w:val="30"/>
        </w:rPr>
        <w:t>年</w:t>
      </w:r>
      <w:r w:rsidR="00E07A19" w:rsidRPr="002B46DF">
        <w:rPr>
          <w:rFonts w:ascii="黑体" w:eastAsia="黑体" w:hAnsi="黑体" w:cs="Times New Roman"/>
          <w:sz w:val="30"/>
          <w:szCs w:val="30"/>
        </w:rPr>
        <w:t>学位点</w:t>
      </w:r>
      <w:r w:rsidRPr="002B46DF">
        <w:rPr>
          <w:rFonts w:ascii="黑体" w:eastAsia="黑体" w:hAnsi="黑体" w:cs="Times New Roman"/>
          <w:sz w:val="30"/>
          <w:szCs w:val="30"/>
        </w:rPr>
        <w:t>建设取得的成绩</w:t>
      </w:r>
    </w:p>
    <w:p w:rsidR="00ED541D" w:rsidRPr="003D642A" w:rsidRDefault="006C5F15" w:rsidP="006C5F15">
      <w:pPr>
        <w:pStyle w:val="3"/>
        <w:spacing w:before="0" w:beforeAutospacing="0" w:after="0" w:afterAutospacing="0"/>
        <w:ind w:firstLineChars="200" w:firstLine="560"/>
        <w:rPr>
          <w:rFonts w:ascii="黑体" w:eastAsia="黑体" w:hAnsi="黑体" w:cs="Times New Roman"/>
          <w:b w:val="0"/>
          <w:sz w:val="28"/>
          <w:szCs w:val="28"/>
        </w:rPr>
      </w:pPr>
      <w:r w:rsidRPr="003D642A">
        <w:rPr>
          <w:rFonts w:ascii="黑体" w:eastAsia="黑体" w:hAnsi="黑体" w:cs="Times New Roman"/>
          <w:b w:val="0"/>
          <w:sz w:val="28"/>
          <w:szCs w:val="28"/>
        </w:rPr>
        <w:t>（一）</w:t>
      </w:r>
      <w:r w:rsidR="00ED541D" w:rsidRPr="003D642A">
        <w:rPr>
          <w:rFonts w:ascii="黑体" w:eastAsia="黑体" w:hAnsi="黑体" w:cs="Times New Roman"/>
          <w:b w:val="0"/>
          <w:sz w:val="28"/>
          <w:szCs w:val="28"/>
        </w:rPr>
        <w:t>制度建设</w:t>
      </w:r>
    </w:p>
    <w:p w:rsidR="00ED541D" w:rsidRPr="00725AA0" w:rsidRDefault="00E17FDE" w:rsidP="00ED541D">
      <w:pPr>
        <w:widowControl/>
        <w:spacing w:line="520" w:lineRule="exact"/>
        <w:ind w:firstLineChars="200" w:firstLine="480"/>
        <w:rPr>
          <w:rFonts w:ascii="Times New Roman" w:eastAsia="宋体" w:hAnsi="Times New Roman" w:cs="Times New Roman"/>
          <w:kern w:val="0"/>
          <w:sz w:val="24"/>
          <w:szCs w:val="24"/>
        </w:rPr>
      </w:pPr>
      <w:r w:rsidRPr="00725AA0">
        <w:rPr>
          <w:rFonts w:ascii="Times New Roman" w:hAnsi="Times New Roman" w:cs="Times New Roman"/>
          <w:kern w:val="0"/>
          <w:sz w:val="24"/>
          <w:szCs w:val="24"/>
        </w:rPr>
        <w:t>2020</w:t>
      </w:r>
      <w:r w:rsidRPr="00725AA0">
        <w:rPr>
          <w:rFonts w:ascii="Times New Roman" w:hAnsi="Times New Roman" w:cs="Times New Roman"/>
          <w:kern w:val="0"/>
          <w:sz w:val="24"/>
          <w:szCs w:val="24"/>
        </w:rPr>
        <w:t>年</w:t>
      </w:r>
      <w:r>
        <w:rPr>
          <w:rFonts w:ascii="Times New Roman" w:hAnsi="Times New Roman" w:cs="Times New Roman"/>
          <w:kern w:val="0"/>
          <w:sz w:val="24"/>
          <w:szCs w:val="24"/>
        </w:rPr>
        <w:t>，</w:t>
      </w:r>
      <w:r w:rsidR="003F627B">
        <w:rPr>
          <w:rFonts w:ascii="Times New Roman" w:hAnsi="Times New Roman" w:cs="Times New Roman"/>
          <w:kern w:val="0"/>
          <w:sz w:val="24"/>
          <w:szCs w:val="24"/>
        </w:rPr>
        <w:t>为进一步做好研究生培养工作，建设具有地方特色的</w:t>
      </w:r>
      <w:r w:rsidR="00ED541D" w:rsidRPr="00725AA0">
        <w:rPr>
          <w:rFonts w:ascii="Times New Roman" w:hAnsi="Times New Roman" w:cs="Times New Roman"/>
          <w:kern w:val="0"/>
          <w:sz w:val="24"/>
          <w:szCs w:val="24"/>
        </w:rPr>
        <w:t>高水平研究生教育体系，</w:t>
      </w:r>
      <w:r w:rsidR="006C5F15" w:rsidRPr="00725AA0">
        <w:rPr>
          <w:rFonts w:ascii="Times New Roman" w:hAnsi="Times New Roman" w:cs="Times New Roman"/>
          <w:kern w:val="0"/>
          <w:sz w:val="24"/>
          <w:szCs w:val="24"/>
        </w:rPr>
        <w:t>本学位点</w:t>
      </w:r>
      <w:r w:rsidR="00E15D06">
        <w:rPr>
          <w:rFonts w:ascii="Times New Roman" w:hAnsi="Times New Roman" w:cs="Times New Roman"/>
          <w:kern w:val="0"/>
          <w:sz w:val="24"/>
          <w:szCs w:val="24"/>
        </w:rPr>
        <w:t>对相关制度进行了完善：（</w:t>
      </w:r>
      <w:r w:rsidR="00E15D06">
        <w:rPr>
          <w:rFonts w:ascii="Times New Roman" w:hAnsi="Times New Roman" w:cs="Times New Roman" w:hint="eastAsia"/>
          <w:kern w:val="0"/>
          <w:sz w:val="24"/>
          <w:szCs w:val="24"/>
        </w:rPr>
        <w:t>1</w:t>
      </w:r>
      <w:r w:rsidR="00E15D06">
        <w:rPr>
          <w:rFonts w:ascii="Times New Roman" w:hAnsi="Times New Roman" w:cs="Times New Roman"/>
          <w:kern w:val="0"/>
          <w:sz w:val="24"/>
          <w:szCs w:val="24"/>
        </w:rPr>
        <w:t>）规范研究生奖学金制度，设立研究生奖学金评审工作小组，由</w:t>
      </w:r>
      <w:r w:rsidR="00E15D06" w:rsidRPr="00725AA0">
        <w:rPr>
          <w:rFonts w:ascii="Times New Roman" w:hAnsi="Times New Roman" w:cs="Times New Roman"/>
          <w:kern w:val="0"/>
          <w:sz w:val="24"/>
          <w:szCs w:val="24"/>
        </w:rPr>
        <w:t>专门工作人员负责奖学金的初评、汇总、报审等日常工作，确保</w:t>
      </w:r>
      <w:r w:rsidR="00E15D06">
        <w:rPr>
          <w:rFonts w:ascii="Times New Roman" w:hAnsi="Times New Roman" w:cs="Times New Roman"/>
          <w:kern w:val="0"/>
          <w:sz w:val="24"/>
          <w:szCs w:val="24"/>
        </w:rPr>
        <w:t>奖学金评审工作公开、公平、公正</w:t>
      </w:r>
      <w:r w:rsidR="00E15D06" w:rsidRPr="00725AA0">
        <w:rPr>
          <w:rFonts w:ascii="Times New Roman" w:hAnsi="Times New Roman" w:cs="Times New Roman"/>
          <w:kern w:val="0"/>
          <w:sz w:val="24"/>
          <w:szCs w:val="24"/>
        </w:rPr>
        <w:t>。</w:t>
      </w:r>
      <w:r w:rsidR="00E15D06">
        <w:rPr>
          <w:rFonts w:ascii="Times New Roman" w:hAnsi="Times New Roman" w:cs="Times New Roman"/>
          <w:kern w:val="0"/>
          <w:sz w:val="24"/>
          <w:szCs w:val="24"/>
        </w:rPr>
        <w:t>（</w:t>
      </w:r>
      <w:r w:rsidR="00E15D06">
        <w:rPr>
          <w:rFonts w:ascii="Times New Roman" w:hAnsi="Times New Roman" w:cs="Times New Roman" w:hint="eastAsia"/>
          <w:kern w:val="0"/>
          <w:sz w:val="24"/>
          <w:szCs w:val="24"/>
        </w:rPr>
        <w:t>2</w:t>
      </w:r>
      <w:r w:rsidR="00E15D06">
        <w:rPr>
          <w:rFonts w:ascii="Times New Roman" w:hAnsi="Times New Roman" w:cs="Times New Roman"/>
          <w:kern w:val="0"/>
          <w:sz w:val="24"/>
          <w:szCs w:val="24"/>
        </w:rPr>
        <w:t>）完善研究生学位论文标准。</w:t>
      </w:r>
      <w:r w:rsidR="00ED541D" w:rsidRPr="00725AA0">
        <w:rPr>
          <w:rFonts w:ascii="Times New Roman" w:hAnsi="Times New Roman" w:cs="Times New Roman"/>
          <w:kern w:val="0"/>
          <w:sz w:val="24"/>
          <w:szCs w:val="24"/>
        </w:rPr>
        <w:t>学位论文是研究生科研能力和培养质量的综合体现，通过对学位论文客观、公正的审查和评阅</w:t>
      </w:r>
      <w:r w:rsidR="003F627B">
        <w:rPr>
          <w:rFonts w:ascii="Times New Roman" w:hAnsi="Times New Roman" w:cs="Times New Roman"/>
          <w:kern w:val="0"/>
          <w:sz w:val="24"/>
          <w:szCs w:val="24"/>
        </w:rPr>
        <w:t>，能</w:t>
      </w:r>
      <w:r w:rsidR="003F627B">
        <w:rPr>
          <w:rFonts w:ascii="Times New Roman" w:hAnsi="Times New Roman" w:cs="Times New Roman"/>
          <w:kern w:val="0"/>
          <w:sz w:val="24"/>
          <w:szCs w:val="24"/>
        </w:rPr>
        <w:lastRenderedPageBreak/>
        <w:t>够</w:t>
      </w:r>
      <w:r w:rsidR="00ED541D" w:rsidRPr="00725AA0">
        <w:rPr>
          <w:rFonts w:ascii="Times New Roman" w:hAnsi="Times New Roman" w:cs="Times New Roman"/>
          <w:kern w:val="0"/>
          <w:sz w:val="24"/>
          <w:szCs w:val="24"/>
        </w:rPr>
        <w:t>促进其总体质量的提高。</w:t>
      </w:r>
      <w:r w:rsidR="003F627B">
        <w:rPr>
          <w:rFonts w:ascii="Times New Roman" w:hAnsi="Times New Roman" w:cs="Times New Roman"/>
          <w:kern w:val="0"/>
          <w:sz w:val="24"/>
          <w:szCs w:val="24"/>
        </w:rPr>
        <w:t>本</w:t>
      </w:r>
      <w:r w:rsidR="00ED541D" w:rsidRPr="00725AA0">
        <w:rPr>
          <w:rFonts w:ascii="Times New Roman" w:hAnsi="Times New Roman" w:cs="Times New Roman"/>
          <w:kern w:val="0"/>
          <w:sz w:val="24"/>
          <w:szCs w:val="24"/>
        </w:rPr>
        <w:t>学科完</w:t>
      </w:r>
      <w:r w:rsidR="00E07A19">
        <w:rPr>
          <w:rFonts w:ascii="Times New Roman" w:hAnsi="Times New Roman" w:cs="Times New Roman"/>
          <w:kern w:val="0"/>
          <w:sz w:val="24"/>
          <w:szCs w:val="24"/>
        </w:rPr>
        <w:t>善了研究生</w:t>
      </w:r>
      <w:r w:rsidR="003F627B">
        <w:rPr>
          <w:rFonts w:ascii="Times New Roman" w:hAnsi="Times New Roman" w:cs="Times New Roman"/>
          <w:kern w:val="0"/>
          <w:sz w:val="24"/>
          <w:szCs w:val="24"/>
        </w:rPr>
        <w:t>学位论文送审、预答辩等制度；</w:t>
      </w:r>
      <w:r w:rsidR="00E15D06">
        <w:rPr>
          <w:rFonts w:ascii="Times New Roman" w:hAnsi="Times New Roman" w:cs="Times New Roman"/>
          <w:kern w:val="0"/>
          <w:sz w:val="24"/>
          <w:szCs w:val="24"/>
        </w:rPr>
        <w:t>规定工商管理硕士学位点学位论文必须全部进行学术不端检测并</w:t>
      </w:r>
      <w:r w:rsidR="00E15D06">
        <w:rPr>
          <w:rFonts w:ascii="Times New Roman" w:hAnsi="Times New Roman" w:cs="Times New Roman" w:hint="eastAsia"/>
          <w:kern w:val="0"/>
          <w:sz w:val="24"/>
          <w:szCs w:val="24"/>
        </w:rPr>
        <w:t>由</w:t>
      </w:r>
      <w:r w:rsidR="00E15D06">
        <w:rPr>
          <w:rFonts w:ascii="Times New Roman" w:hAnsi="Times New Roman" w:cs="Times New Roman"/>
          <w:kern w:val="0"/>
          <w:sz w:val="24"/>
          <w:szCs w:val="24"/>
        </w:rPr>
        <w:t>外审匿名评阅</w:t>
      </w:r>
      <w:r w:rsidR="003F627B">
        <w:rPr>
          <w:rFonts w:ascii="Times New Roman" w:hAnsi="Times New Roman" w:cs="Times New Roman"/>
          <w:kern w:val="0"/>
          <w:sz w:val="24"/>
          <w:szCs w:val="24"/>
        </w:rPr>
        <w:t>，明确</w:t>
      </w:r>
      <w:r w:rsidR="00ED541D" w:rsidRPr="00725AA0">
        <w:rPr>
          <w:rFonts w:ascii="Times New Roman" w:hAnsi="Times New Roman" w:cs="Times New Roman"/>
          <w:kern w:val="0"/>
          <w:sz w:val="24"/>
          <w:szCs w:val="24"/>
        </w:rPr>
        <w:t>各环节具体实施标准</w:t>
      </w:r>
      <w:r w:rsidR="00E15D06">
        <w:rPr>
          <w:rFonts w:ascii="Times New Roman" w:hAnsi="Times New Roman" w:cs="Times New Roman"/>
          <w:kern w:val="0"/>
          <w:sz w:val="24"/>
          <w:szCs w:val="24"/>
        </w:rPr>
        <w:t>。</w:t>
      </w:r>
    </w:p>
    <w:p w:rsidR="006C5F15" w:rsidRPr="003D642A" w:rsidRDefault="006C5F15" w:rsidP="006C5F15">
      <w:pPr>
        <w:pStyle w:val="3"/>
        <w:spacing w:before="0" w:beforeAutospacing="0" w:after="0" w:afterAutospacing="0"/>
        <w:ind w:firstLineChars="200" w:firstLine="560"/>
        <w:rPr>
          <w:rFonts w:ascii="黑体" w:eastAsia="黑体" w:hAnsi="黑体" w:cs="Times New Roman"/>
          <w:b w:val="0"/>
          <w:sz w:val="28"/>
          <w:szCs w:val="28"/>
        </w:rPr>
      </w:pPr>
      <w:bookmarkStart w:id="0" w:name="_Toc530587769"/>
      <w:r w:rsidRPr="003D642A">
        <w:rPr>
          <w:rFonts w:ascii="黑体" w:eastAsia="黑体" w:hAnsi="黑体" w:cs="Times New Roman"/>
          <w:b w:val="0"/>
          <w:sz w:val="28"/>
          <w:szCs w:val="28"/>
        </w:rPr>
        <w:t>（二）导师队伍建设</w:t>
      </w:r>
    </w:p>
    <w:p w:rsidR="00ED541D" w:rsidRPr="00725AA0" w:rsidRDefault="006C5F15" w:rsidP="00ED541D">
      <w:pPr>
        <w:spacing w:line="520" w:lineRule="exact"/>
        <w:ind w:firstLineChars="200" w:firstLine="482"/>
        <w:rPr>
          <w:rFonts w:ascii="Times New Roman" w:hAnsi="Times New Roman" w:cs="Times New Roman"/>
          <w:b/>
          <w:bCs/>
          <w:sz w:val="24"/>
          <w:szCs w:val="24"/>
        </w:rPr>
      </w:pPr>
      <w:r w:rsidRPr="00725AA0">
        <w:rPr>
          <w:rFonts w:ascii="Times New Roman" w:hAnsi="Times New Roman" w:cs="Times New Roman"/>
          <w:b/>
          <w:bCs/>
          <w:sz w:val="24"/>
          <w:szCs w:val="24"/>
        </w:rPr>
        <w:t xml:space="preserve">1. </w:t>
      </w:r>
      <w:r w:rsidRPr="00725AA0">
        <w:rPr>
          <w:rFonts w:ascii="Times New Roman" w:hAnsi="Times New Roman" w:cs="Times New Roman"/>
          <w:b/>
          <w:bCs/>
          <w:sz w:val="24"/>
          <w:szCs w:val="24"/>
        </w:rPr>
        <w:t>导师指导</w:t>
      </w:r>
      <w:bookmarkEnd w:id="0"/>
    </w:p>
    <w:p w:rsidR="00ED541D" w:rsidRPr="00725AA0" w:rsidRDefault="00E17FDE" w:rsidP="00ED541D">
      <w:pPr>
        <w:widowControl/>
        <w:spacing w:line="520" w:lineRule="exact"/>
        <w:ind w:firstLineChars="200" w:firstLine="480"/>
        <w:rPr>
          <w:rFonts w:ascii="Times New Roman" w:eastAsia="宋体" w:hAnsi="Times New Roman" w:cs="Times New Roman"/>
          <w:color w:val="FF0000"/>
          <w:kern w:val="0"/>
          <w:sz w:val="24"/>
          <w:szCs w:val="24"/>
        </w:rPr>
      </w:pPr>
      <w:r>
        <w:rPr>
          <w:rFonts w:ascii="Times New Roman" w:hAnsi="Times New Roman" w:cs="Times New Roman"/>
          <w:sz w:val="24"/>
          <w:szCs w:val="24"/>
        </w:rPr>
        <w:t>导师</w:t>
      </w:r>
      <w:r w:rsidR="00ED541D" w:rsidRPr="00725AA0">
        <w:rPr>
          <w:rFonts w:ascii="Times New Roman" w:hAnsi="Times New Roman" w:cs="Times New Roman"/>
          <w:sz w:val="24"/>
          <w:szCs w:val="24"/>
        </w:rPr>
        <w:t>选聘、培训、考核等</w:t>
      </w:r>
      <w:r>
        <w:rPr>
          <w:rFonts w:ascii="Times New Roman" w:hAnsi="Times New Roman" w:cs="Times New Roman"/>
          <w:sz w:val="24"/>
          <w:szCs w:val="24"/>
        </w:rPr>
        <w:t>环节</w:t>
      </w:r>
      <w:r w:rsidR="00ED541D" w:rsidRPr="00725AA0">
        <w:rPr>
          <w:rFonts w:ascii="Times New Roman" w:hAnsi="Times New Roman" w:cs="Times New Roman"/>
          <w:sz w:val="24"/>
          <w:szCs w:val="24"/>
        </w:rPr>
        <w:t>严格按照《山西大学硕士研究生指导教师管理条例》执行。导师指导研究生</w:t>
      </w:r>
      <w:r w:rsidR="003F627B">
        <w:rPr>
          <w:rFonts w:ascii="Times New Roman" w:hAnsi="Times New Roman" w:cs="Times New Roman"/>
          <w:sz w:val="24"/>
          <w:szCs w:val="24"/>
        </w:rPr>
        <w:t>按照</w:t>
      </w:r>
      <w:r w:rsidR="00ED541D" w:rsidRPr="00725AA0">
        <w:rPr>
          <w:rFonts w:ascii="Times New Roman" w:hAnsi="Times New Roman" w:cs="Times New Roman"/>
          <w:sz w:val="24"/>
          <w:szCs w:val="24"/>
        </w:rPr>
        <w:t>《山西大学</w:t>
      </w:r>
      <w:r w:rsidR="00E24C09" w:rsidRPr="00725AA0">
        <w:rPr>
          <w:rFonts w:ascii="Times New Roman" w:hAnsi="Times New Roman" w:cs="Times New Roman"/>
          <w:sz w:val="24"/>
          <w:szCs w:val="24"/>
        </w:rPr>
        <w:t>工商管理</w:t>
      </w:r>
      <w:r w:rsidR="00ED541D" w:rsidRPr="00725AA0">
        <w:rPr>
          <w:rFonts w:ascii="Times New Roman" w:hAnsi="Times New Roman" w:cs="Times New Roman"/>
          <w:sz w:val="24"/>
          <w:szCs w:val="24"/>
        </w:rPr>
        <w:t>硕士生导师岗位职责》执行，制度执行一贯良好。</w:t>
      </w:r>
      <w:r w:rsidR="003F627B">
        <w:rPr>
          <w:rFonts w:ascii="Times New Roman" w:hAnsi="Times New Roman" w:cs="Times New Roman"/>
          <w:sz w:val="24"/>
          <w:szCs w:val="24"/>
        </w:rPr>
        <w:t>本</w:t>
      </w:r>
      <w:r w:rsidR="00ED541D" w:rsidRPr="00725AA0">
        <w:rPr>
          <w:rFonts w:ascii="Times New Roman" w:hAnsi="Times New Roman" w:cs="Times New Roman"/>
          <w:sz w:val="24"/>
          <w:szCs w:val="24"/>
        </w:rPr>
        <w:t>学位点每年对导师招生资格进行审核，依据《山西大学科研成果计算办法》计算，科研积分低于</w:t>
      </w:r>
      <w:r w:rsidR="00ED541D" w:rsidRPr="00725AA0">
        <w:rPr>
          <w:rFonts w:ascii="Times New Roman" w:hAnsi="Times New Roman" w:cs="Times New Roman"/>
          <w:sz w:val="24"/>
          <w:szCs w:val="24"/>
        </w:rPr>
        <w:t>200</w:t>
      </w:r>
      <w:r w:rsidR="00ED541D" w:rsidRPr="00725AA0">
        <w:rPr>
          <w:rFonts w:ascii="Times New Roman" w:hAnsi="Times New Roman" w:cs="Times New Roman"/>
          <w:sz w:val="24"/>
          <w:szCs w:val="24"/>
        </w:rPr>
        <w:t>分者当年不得招生。</w:t>
      </w:r>
      <w:r w:rsidR="00ED541D" w:rsidRPr="00725AA0">
        <w:rPr>
          <w:rFonts w:ascii="Times New Roman" w:eastAsia="宋体" w:hAnsi="Times New Roman" w:cs="Times New Roman"/>
          <w:kern w:val="0"/>
          <w:sz w:val="24"/>
          <w:szCs w:val="24"/>
        </w:rPr>
        <w:t xml:space="preserve">2020 </w:t>
      </w:r>
      <w:r w:rsidR="00ED541D" w:rsidRPr="00725AA0">
        <w:rPr>
          <w:rFonts w:ascii="Times New Roman" w:eastAsia="宋体" w:hAnsi="Times New Roman" w:cs="Times New Roman"/>
          <w:kern w:val="0"/>
          <w:sz w:val="24"/>
          <w:szCs w:val="24"/>
        </w:rPr>
        <w:t>年</w:t>
      </w:r>
      <w:r w:rsidR="003F627B">
        <w:rPr>
          <w:rFonts w:ascii="Times New Roman" w:eastAsia="宋体" w:hAnsi="Times New Roman" w:cs="Times New Roman"/>
          <w:kern w:val="0"/>
          <w:sz w:val="24"/>
          <w:szCs w:val="24"/>
        </w:rPr>
        <w:t>，由于</w:t>
      </w:r>
      <w:r w:rsidR="003A4F27">
        <w:rPr>
          <w:rFonts w:ascii="Times New Roman" w:eastAsia="宋体" w:hAnsi="Times New Roman" w:cs="Times New Roman"/>
          <w:kern w:val="0"/>
          <w:sz w:val="24"/>
          <w:szCs w:val="24"/>
        </w:rPr>
        <w:t>新冠肺炎</w:t>
      </w:r>
      <w:r w:rsidR="003F627B">
        <w:rPr>
          <w:rFonts w:ascii="Times New Roman" w:eastAsia="宋体" w:hAnsi="Times New Roman" w:cs="Times New Roman"/>
          <w:kern w:val="0"/>
          <w:sz w:val="24"/>
          <w:szCs w:val="24"/>
        </w:rPr>
        <w:t>疫情</w:t>
      </w:r>
      <w:r w:rsidR="003A4F27">
        <w:rPr>
          <w:rFonts w:ascii="Times New Roman" w:eastAsia="宋体" w:hAnsi="Times New Roman" w:cs="Times New Roman"/>
          <w:kern w:val="0"/>
          <w:sz w:val="24"/>
          <w:szCs w:val="24"/>
        </w:rPr>
        <w:t>，</w:t>
      </w:r>
      <w:r w:rsidR="003F627B">
        <w:rPr>
          <w:rFonts w:ascii="Times New Roman" w:eastAsia="宋体" w:hAnsi="Times New Roman" w:cs="Times New Roman"/>
          <w:kern w:val="0"/>
          <w:sz w:val="24"/>
          <w:szCs w:val="24"/>
        </w:rPr>
        <w:t>本学位点导师坚持采用</w:t>
      </w:r>
      <w:r w:rsidR="00ED541D" w:rsidRPr="00725AA0">
        <w:rPr>
          <w:rFonts w:ascii="Times New Roman" w:eastAsia="宋体" w:hAnsi="Times New Roman" w:cs="Times New Roman"/>
          <w:kern w:val="0"/>
          <w:sz w:val="24"/>
          <w:szCs w:val="24"/>
        </w:rPr>
        <w:t>线上线下相结合的科研讨论模式</w:t>
      </w:r>
      <w:r w:rsidR="00ED541D" w:rsidRPr="00725AA0">
        <w:rPr>
          <w:rFonts w:ascii="Times New Roman" w:hAnsi="Times New Roman" w:cs="Times New Roman"/>
          <w:kern w:val="0"/>
          <w:sz w:val="24"/>
          <w:szCs w:val="24"/>
        </w:rPr>
        <w:t>指导学生</w:t>
      </w:r>
      <w:r w:rsidR="003A4F27">
        <w:rPr>
          <w:rFonts w:ascii="Times New Roman" w:eastAsia="宋体" w:hAnsi="Times New Roman" w:cs="Times New Roman"/>
          <w:kern w:val="0"/>
          <w:sz w:val="24"/>
          <w:szCs w:val="24"/>
        </w:rPr>
        <w:t>从事科学研究，取得了良好的效果</w:t>
      </w:r>
      <w:r>
        <w:rPr>
          <w:rFonts w:ascii="Times New Roman" w:eastAsia="宋体" w:hAnsi="Times New Roman" w:cs="Times New Roman"/>
          <w:kern w:val="0"/>
          <w:sz w:val="24"/>
          <w:szCs w:val="24"/>
        </w:rPr>
        <w:t>，本学位点</w:t>
      </w:r>
      <w:r>
        <w:rPr>
          <w:rFonts w:ascii="Times New Roman" w:eastAsia="宋体" w:hAnsi="Times New Roman" w:cs="Times New Roman" w:hint="eastAsia"/>
          <w:kern w:val="0"/>
          <w:sz w:val="24"/>
          <w:szCs w:val="24"/>
        </w:rPr>
        <w:t>2020</w:t>
      </w:r>
      <w:r>
        <w:rPr>
          <w:rFonts w:ascii="Times New Roman" w:eastAsia="宋体" w:hAnsi="Times New Roman" w:cs="Times New Roman" w:hint="eastAsia"/>
          <w:kern w:val="0"/>
          <w:sz w:val="24"/>
          <w:szCs w:val="24"/>
        </w:rPr>
        <w:t>届研究生全部顺利毕业，完成论文答辩并获得学位。</w:t>
      </w:r>
    </w:p>
    <w:p w:rsidR="00ED541D" w:rsidRPr="00725AA0" w:rsidRDefault="006C5F15" w:rsidP="00ED541D">
      <w:pPr>
        <w:spacing w:line="520" w:lineRule="exact"/>
        <w:ind w:firstLineChars="200" w:firstLine="482"/>
        <w:rPr>
          <w:rFonts w:ascii="Times New Roman" w:hAnsi="Times New Roman" w:cs="Times New Roman"/>
          <w:b/>
          <w:bCs/>
          <w:sz w:val="24"/>
          <w:szCs w:val="24"/>
        </w:rPr>
      </w:pPr>
      <w:r w:rsidRPr="00725AA0">
        <w:rPr>
          <w:rFonts w:ascii="Times New Roman" w:hAnsi="Times New Roman" w:cs="Times New Roman"/>
          <w:b/>
          <w:bCs/>
          <w:sz w:val="24"/>
          <w:szCs w:val="24"/>
        </w:rPr>
        <w:t xml:space="preserve">2. </w:t>
      </w:r>
      <w:r w:rsidR="00ED541D" w:rsidRPr="00725AA0">
        <w:rPr>
          <w:rFonts w:ascii="Times New Roman" w:hAnsi="Times New Roman" w:cs="Times New Roman"/>
          <w:b/>
          <w:bCs/>
          <w:sz w:val="24"/>
          <w:szCs w:val="24"/>
        </w:rPr>
        <w:t>师德师风</w:t>
      </w:r>
    </w:p>
    <w:p w:rsidR="00394360" w:rsidRPr="00725AA0" w:rsidRDefault="00E17FDE" w:rsidP="006C5F15">
      <w:pPr>
        <w:widowControl/>
        <w:spacing w:line="52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2020</w:t>
      </w:r>
      <w:r>
        <w:rPr>
          <w:rFonts w:ascii="Times New Roman" w:hAnsi="Times New Roman" w:cs="Times New Roman" w:hint="eastAsia"/>
          <w:sz w:val="24"/>
          <w:szCs w:val="24"/>
        </w:rPr>
        <w:t>年，</w:t>
      </w:r>
      <w:r w:rsidR="003A4F27">
        <w:rPr>
          <w:rFonts w:ascii="Times New Roman" w:hAnsi="Times New Roman" w:cs="Times New Roman"/>
          <w:sz w:val="24"/>
          <w:szCs w:val="24"/>
        </w:rPr>
        <w:t>本学科</w:t>
      </w:r>
      <w:r w:rsidR="00394360" w:rsidRPr="00725AA0">
        <w:rPr>
          <w:rFonts w:ascii="Times New Roman" w:hAnsi="Times New Roman" w:cs="Times New Roman"/>
          <w:sz w:val="24"/>
          <w:szCs w:val="24"/>
        </w:rPr>
        <w:t>师德师风建设主要成效表现在三方面：</w:t>
      </w:r>
    </w:p>
    <w:p w:rsidR="00394360" w:rsidRPr="00725AA0" w:rsidRDefault="00394360" w:rsidP="006C5F15">
      <w:pPr>
        <w:widowControl/>
        <w:spacing w:line="520" w:lineRule="exact"/>
        <w:ind w:firstLineChars="200" w:firstLine="480"/>
        <w:rPr>
          <w:rFonts w:ascii="Times New Roman" w:hAnsi="Times New Roman" w:cs="Times New Roman"/>
          <w:sz w:val="24"/>
          <w:szCs w:val="24"/>
        </w:rPr>
      </w:pPr>
      <w:r w:rsidRPr="00725AA0">
        <w:rPr>
          <w:rFonts w:ascii="Times New Roman" w:hAnsi="Times New Roman" w:cs="Times New Roman"/>
          <w:sz w:val="24"/>
          <w:szCs w:val="24"/>
        </w:rPr>
        <w:t>（</w:t>
      </w:r>
      <w:r w:rsidRPr="00725AA0">
        <w:rPr>
          <w:rFonts w:ascii="Times New Roman" w:hAnsi="Times New Roman" w:cs="Times New Roman"/>
          <w:sz w:val="24"/>
          <w:szCs w:val="24"/>
        </w:rPr>
        <w:t>1</w:t>
      </w:r>
      <w:r w:rsidRPr="00725AA0">
        <w:rPr>
          <w:rFonts w:ascii="Times New Roman" w:hAnsi="Times New Roman" w:cs="Times New Roman"/>
          <w:sz w:val="24"/>
          <w:szCs w:val="24"/>
        </w:rPr>
        <w:t>）立德树人成为政治自觉。本学科教师深入学</w:t>
      </w:r>
      <w:proofErr w:type="gramStart"/>
      <w:r w:rsidRPr="00725AA0">
        <w:rPr>
          <w:rFonts w:ascii="Times New Roman" w:hAnsi="Times New Roman" w:cs="Times New Roman"/>
          <w:sz w:val="24"/>
          <w:szCs w:val="24"/>
        </w:rPr>
        <w:t>习习近</w:t>
      </w:r>
      <w:proofErr w:type="gramEnd"/>
      <w:r w:rsidRPr="00725AA0">
        <w:rPr>
          <w:rFonts w:ascii="Times New Roman" w:hAnsi="Times New Roman" w:cs="Times New Roman"/>
          <w:sz w:val="24"/>
          <w:szCs w:val="24"/>
        </w:rPr>
        <w:t>平总书记关于教育的重要</w:t>
      </w:r>
      <w:r w:rsidRPr="003F37C7">
        <w:rPr>
          <w:rFonts w:asciiTheme="minorEastAsia" w:hAnsiTheme="minorEastAsia" w:cs="Times New Roman"/>
          <w:sz w:val="24"/>
          <w:szCs w:val="24"/>
        </w:rPr>
        <w:t>论述，贯彻落实新时代党的教育方针，自觉坚持高等教育“四个服务”发展方向，以师德师风为先导和基石，自觉传道授业，坚持五育并举，不断增强为党的教育事业服务的责任感和使命感，自觉用“四个意识”导航、“四个自信”强基、“两个维护”铸魂，自觉承担</w:t>
      </w:r>
      <w:proofErr w:type="gramStart"/>
      <w:r w:rsidRPr="003F37C7">
        <w:rPr>
          <w:rFonts w:asciiTheme="minorEastAsia" w:hAnsiTheme="minorEastAsia" w:cs="Times New Roman"/>
          <w:sz w:val="24"/>
          <w:szCs w:val="24"/>
        </w:rPr>
        <w:t>起传播</w:t>
      </w:r>
      <w:proofErr w:type="gramEnd"/>
      <w:r w:rsidRPr="003F37C7">
        <w:rPr>
          <w:rFonts w:asciiTheme="minorEastAsia" w:hAnsiTheme="minorEastAsia" w:cs="Times New Roman"/>
          <w:sz w:val="24"/>
          <w:szCs w:val="24"/>
        </w:rPr>
        <w:t>知识、传播思想、传播真理，塑造灵魂、塑造生命、塑造新人的时代重</w:t>
      </w:r>
      <w:r w:rsidRPr="00725AA0">
        <w:rPr>
          <w:rFonts w:ascii="Times New Roman" w:hAnsi="Times New Roman" w:cs="Times New Roman"/>
          <w:sz w:val="24"/>
          <w:szCs w:val="24"/>
        </w:rPr>
        <w:t>任，努力培养德智体美劳全面发展的社会主义建设者和接班人，为全面建设社会主义现代化国家、实现中华民族伟大复兴发光发热。</w:t>
      </w:r>
    </w:p>
    <w:p w:rsidR="00394360" w:rsidRPr="003F37C7" w:rsidRDefault="00394360" w:rsidP="006C5F15">
      <w:pPr>
        <w:widowControl/>
        <w:spacing w:line="520" w:lineRule="exact"/>
        <w:ind w:firstLineChars="200" w:firstLine="480"/>
        <w:rPr>
          <w:rFonts w:asciiTheme="minorEastAsia" w:hAnsiTheme="minorEastAsia" w:cs="Times New Roman"/>
          <w:sz w:val="24"/>
          <w:szCs w:val="24"/>
        </w:rPr>
      </w:pPr>
      <w:r w:rsidRPr="00725AA0">
        <w:rPr>
          <w:rFonts w:ascii="Times New Roman" w:hAnsi="Times New Roman" w:cs="Times New Roman"/>
          <w:sz w:val="24"/>
          <w:szCs w:val="24"/>
        </w:rPr>
        <w:t>（</w:t>
      </w:r>
      <w:r w:rsidRPr="00725AA0">
        <w:rPr>
          <w:rFonts w:ascii="Times New Roman" w:hAnsi="Times New Roman" w:cs="Times New Roman"/>
          <w:sz w:val="24"/>
          <w:szCs w:val="24"/>
        </w:rPr>
        <w:t>2</w:t>
      </w:r>
      <w:r w:rsidRPr="00725AA0">
        <w:rPr>
          <w:rFonts w:ascii="Times New Roman" w:hAnsi="Times New Roman" w:cs="Times New Roman"/>
          <w:sz w:val="24"/>
          <w:szCs w:val="24"/>
        </w:rPr>
        <w:t>）</w:t>
      </w:r>
      <w:r w:rsidRPr="003F37C7">
        <w:rPr>
          <w:rFonts w:asciiTheme="minorEastAsia" w:hAnsiTheme="minorEastAsia" w:cs="Times New Roman"/>
          <w:sz w:val="24"/>
          <w:szCs w:val="24"/>
        </w:rPr>
        <w:t>“三全育人”成为思想自觉。本学科教师以立德树人为根本，以理想信念教育为核心，以社会主义核心价值观为引领。借鉴“知行”品牌经验，以“党建统领、模块化、项目化”的形式，将“知行”品牌从学生思想政治教育工作层面拓展到教学、科研、管理层面，提升为“三全育人”品牌；加强党建与教学科研的对接融合，挖掘教学科研、群团建设、管理服务等领域的育人元素和育人逻辑，构建“知行</w:t>
      </w:r>
      <w:r w:rsidR="0006415F" w:rsidRPr="003F37C7">
        <w:rPr>
          <w:rFonts w:asciiTheme="minorEastAsia" w:hAnsiTheme="minorEastAsia" w:cs="Times New Roman"/>
          <w:sz w:val="24"/>
          <w:szCs w:val="24"/>
        </w:rPr>
        <w:t>”4.0</w:t>
      </w:r>
      <w:r w:rsidR="00DD2DCE" w:rsidRPr="003F37C7">
        <w:rPr>
          <w:rFonts w:asciiTheme="minorEastAsia" w:hAnsiTheme="minorEastAsia" w:cs="Times New Roman"/>
          <w:sz w:val="24"/>
          <w:szCs w:val="24"/>
        </w:rPr>
        <w:t>—</w:t>
      </w:r>
      <w:r w:rsidRPr="003F37C7">
        <w:rPr>
          <w:rFonts w:asciiTheme="minorEastAsia" w:hAnsiTheme="minorEastAsia" w:cs="Times New Roman"/>
          <w:sz w:val="24"/>
          <w:szCs w:val="24"/>
        </w:rPr>
        <w:t>“知</w:t>
      </w:r>
      <w:r w:rsidRPr="003F37C7">
        <w:rPr>
          <w:rFonts w:asciiTheme="minorEastAsia" w:hAnsiTheme="minorEastAsia" w:cs="Times New Roman"/>
          <w:sz w:val="24"/>
          <w:szCs w:val="24"/>
        </w:rPr>
        <w:lastRenderedPageBreak/>
        <w:t>行”“三全”育人体系，积极探索和推进“三全育人”工作格局，为综合改革试点院建设提供了坚实保障。</w:t>
      </w:r>
    </w:p>
    <w:p w:rsidR="00394360" w:rsidRPr="003F37C7" w:rsidRDefault="00394360" w:rsidP="006C5F15">
      <w:pPr>
        <w:widowControl/>
        <w:spacing w:line="520" w:lineRule="exact"/>
        <w:ind w:firstLineChars="200" w:firstLine="480"/>
        <w:rPr>
          <w:rFonts w:asciiTheme="minorEastAsia" w:hAnsiTheme="minorEastAsia" w:cs="Times New Roman"/>
          <w:sz w:val="24"/>
          <w:szCs w:val="24"/>
        </w:rPr>
      </w:pPr>
      <w:r w:rsidRPr="00725AA0">
        <w:rPr>
          <w:rFonts w:ascii="Times New Roman" w:hAnsi="Times New Roman" w:cs="Times New Roman"/>
          <w:sz w:val="24"/>
          <w:szCs w:val="24"/>
        </w:rPr>
        <w:t>（</w:t>
      </w:r>
      <w:r w:rsidRPr="00725AA0">
        <w:rPr>
          <w:rFonts w:ascii="Times New Roman" w:hAnsi="Times New Roman" w:cs="Times New Roman"/>
          <w:sz w:val="24"/>
          <w:szCs w:val="24"/>
        </w:rPr>
        <w:t>3</w:t>
      </w:r>
      <w:r w:rsidRPr="00725AA0">
        <w:rPr>
          <w:rFonts w:ascii="Times New Roman" w:hAnsi="Times New Roman" w:cs="Times New Roman"/>
          <w:sz w:val="24"/>
          <w:szCs w:val="24"/>
        </w:rPr>
        <w:t>）</w:t>
      </w:r>
      <w:r w:rsidRPr="003F37C7">
        <w:rPr>
          <w:rFonts w:asciiTheme="minorEastAsia" w:hAnsiTheme="minorEastAsia" w:cs="Times New Roman"/>
          <w:sz w:val="24"/>
          <w:szCs w:val="24"/>
        </w:rPr>
        <w:t>“思教相融”成为行动自觉。本学科教师坚持以学生为中心，坚持立德树人，做好学生的人生导师，培养学生是教师的天职，让学生树立远大理想、拥有厚实的基本知识和良好素质是教师的心愿。培养学生坚持从细微之处入手，始终注重自己一言一行，率先垂范，做好学生的榜样。</w:t>
      </w:r>
    </w:p>
    <w:p w:rsidR="00394360" w:rsidRPr="003F37C7" w:rsidRDefault="00394360" w:rsidP="006C5F15">
      <w:pPr>
        <w:widowControl/>
        <w:spacing w:line="520" w:lineRule="exact"/>
        <w:ind w:firstLineChars="200" w:firstLine="480"/>
        <w:rPr>
          <w:rFonts w:asciiTheme="minorEastAsia" w:hAnsiTheme="minorEastAsia" w:cs="Times New Roman"/>
          <w:sz w:val="24"/>
          <w:szCs w:val="24"/>
        </w:rPr>
      </w:pPr>
      <w:r w:rsidRPr="003F37C7">
        <w:rPr>
          <w:rFonts w:asciiTheme="minorEastAsia" w:hAnsiTheme="minorEastAsia" w:cs="Times New Roman"/>
          <w:sz w:val="24"/>
          <w:szCs w:val="24"/>
        </w:rPr>
        <w:t>在培养学生科学研究能力的同时，注重</w:t>
      </w:r>
      <w:r w:rsidR="00E07A19">
        <w:rPr>
          <w:rFonts w:asciiTheme="minorEastAsia" w:hAnsiTheme="minorEastAsia" w:cs="Times New Roman"/>
          <w:sz w:val="24"/>
          <w:szCs w:val="24"/>
        </w:rPr>
        <w:t>培养</w:t>
      </w:r>
      <w:r w:rsidRPr="003F37C7">
        <w:rPr>
          <w:rFonts w:asciiTheme="minorEastAsia" w:hAnsiTheme="minorEastAsia" w:cs="Times New Roman"/>
          <w:sz w:val="24"/>
          <w:szCs w:val="24"/>
        </w:rPr>
        <w:t>学生坦实做人、诚实守信的</w:t>
      </w:r>
      <w:r w:rsidR="00E07A19">
        <w:rPr>
          <w:rFonts w:asciiTheme="minorEastAsia" w:hAnsiTheme="minorEastAsia" w:cs="Times New Roman"/>
          <w:sz w:val="24"/>
          <w:szCs w:val="24"/>
        </w:rPr>
        <w:t>品格</w:t>
      </w:r>
      <w:r w:rsidRPr="003F37C7">
        <w:rPr>
          <w:rFonts w:asciiTheme="minorEastAsia" w:hAnsiTheme="minorEastAsia" w:cs="Times New Roman"/>
          <w:sz w:val="24"/>
          <w:szCs w:val="24"/>
        </w:rPr>
        <w:t>；作为学生的人生导师，在了解、关心学生学习生活状况的同时，注重学生良好心理素质和社会主义核心价值观的培养。会计学专业</w:t>
      </w:r>
      <w:proofErr w:type="gramStart"/>
      <w:r w:rsidRPr="003F37C7">
        <w:rPr>
          <w:rFonts w:asciiTheme="minorEastAsia" w:hAnsiTheme="minorEastAsia" w:cs="Times New Roman"/>
          <w:sz w:val="24"/>
          <w:szCs w:val="24"/>
        </w:rPr>
        <w:t>李补喜教授</w:t>
      </w:r>
      <w:proofErr w:type="gramEnd"/>
      <w:r w:rsidRPr="003F37C7">
        <w:rPr>
          <w:rFonts w:asciiTheme="minorEastAsia" w:hAnsiTheme="minorEastAsia" w:cs="Times New Roman"/>
          <w:sz w:val="24"/>
          <w:szCs w:val="24"/>
        </w:rPr>
        <w:t xml:space="preserve">荣获山西大学 </w:t>
      </w:r>
      <w:r w:rsidRPr="003F37C7">
        <w:rPr>
          <w:rFonts w:ascii="Times New Roman" w:hAnsi="Times New Roman" w:cs="Times New Roman"/>
          <w:sz w:val="24"/>
          <w:szCs w:val="24"/>
        </w:rPr>
        <w:t xml:space="preserve">2020 </w:t>
      </w:r>
      <w:r w:rsidRPr="003F37C7">
        <w:rPr>
          <w:rFonts w:asciiTheme="minorEastAsia" w:hAnsiTheme="minorEastAsia" w:cs="Times New Roman"/>
          <w:sz w:val="24"/>
          <w:szCs w:val="24"/>
        </w:rPr>
        <w:t>年度“十佳教学标兵”。</w:t>
      </w:r>
    </w:p>
    <w:p w:rsidR="00ED541D" w:rsidRPr="003D642A" w:rsidRDefault="006C5F15" w:rsidP="006C5F15">
      <w:pPr>
        <w:pStyle w:val="3"/>
        <w:spacing w:before="0" w:beforeAutospacing="0" w:after="0" w:afterAutospacing="0"/>
        <w:ind w:firstLineChars="200" w:firstLine="560"/>
        <w:rPr>
          <w:rFonts w:ascii="黑体" w:eastAsia="黑体" w:hAnsi="黑体" w:cs="Times New Roman"/>
          <w:b w:val="0"/>
          <w:sz w:val="28"/>
          <w:szCs w:val="28"/>
        </w:rPr>
      </w:pPr>
      <w:r w:rsidRPr="003D642A">
        <w:rPr>
          <w:rFonts w:ascii="黑体" w:eastAsia="黑体" w:hAnsi="黑体" w:cs="Times New Roman"/>
          <w:b w:val="0"/>
          <w:sz w:val="28"/>
          <w:szCs w:val="28"/>
        </w:rPr>
        <w:t>（三）</w:t>
      </w:r>
      <w:r w:rsidR="00ED541D" w:rsidRPr="003D642A">
        <w:rPr>
          <w:rFonts w:ascii="黑体" w:eastAsia="黑体" w:hAnsi="黑体" w:cs="Times New Roman"/>
          <w:b w:val="0"/>
          <w:sz w:val="28"/>
          <w:szCs w:val="28"/>
        </w:rPr>
        <w:t>研究生招生</w:t>
      </w:r>
    </w:p>
    <w:p w:rsidR="00ED541D" w:rsidRPr="003F37C7" w:rsidRDefault="00ED541D" w:rsidP="00ED541D">
      <w:pPr>
        <w:spacing w:line="520" w:lineRule="exact"/>
        <w:ind w:firstLineChars="200" w:firstLine="480"/>
        <w:rPr>
          <w:rFonts w:ascii="Times New Roman" w:eastAsia="宋体" w:hAnsi="Times New Roman" w:cs="Times New Roman"/>
          <w:sz w:val="24"/>
          <w:szCs w:val="24"/>
        </w:rPr>
      </w:pPr>
      <w:r w:rsidRPr="003F37C7">
        <w:rPr>
          <w:rFonts w:asciiTheme="minorEastAsia" w:hAnsiTheme="minorEastAsia" w:cs="Times New Roman"/>
          <w:sz w:val="24"/>
          <w:szCs w:val="24"/>
        </w:rPr>
        <w:t>为保证生源质量，本学位点采取的措施有：</w:t>
      </w:r>
      <w:r w:rsidR="003F37C7">
        <w:rPr>
          <w:rFonts w:asciiTheme="minorEastAsia" w:hAnsiTheme="minorEastAsia" w:cs="Times New Roman"/>
          <w:sz w:val="24"/>
          <w:szCs w:val="24"/>
        </w:rPr>
        <w:t>（</w:t>
      </w:r>
      <w:r w:rsidR="003F37C7">
        <w:rPr>
          <w:rFonts w:asciiTheme="minorEastAsia" w:hAnsiTheme="minorEastAsia" w:cs="Times New Roman" w:hint="eastAsia"/>
          <w:sz w:val="24"/>
          <w:szCs w:val="24"/>
        </w:rPr>
        <w:t>1</w:t>
      </w:r>
      <w:r w:rsidR="003F37C7">
        <w:rPr>
          <w:rFonts w:asciiTheme="minorEastAsia" w:hAnsiTheme="minorEastAsia" w:cs="Times New Roman"/>
          <w:sz w:val="24"/>
          <w:szCs w:val="24"/>
        </w:rPr>
        <w:t>）</w:t>
      </w:r>
      <w:r w:rsidRPr="003F37C7">
        <w:rPr>
          <w:rFonts w:asciiTheme="minorEastAsia" w:hAnsiTheme="minorEastAsia" w:cs="Times New Roman"/>
          <w:sz w:val="24"/>
          <w:szCs w:val="24"/>
        </w:rPr>
        <w:t>积极宣传研究生资助政策，吸引更多优秀学生报考；</w:t>
      </w:r>
      <w:r w:rsidR="003F37C7">
        <w:rPr>
          <w:rFonts w:asciiTheme="minorEastAsia" w:hAnsiTheme="minorEastAsia" w:cs="Times New Roman"/>
          <w:sz w:val="24"/>
          <w:szCs w:val="24"/>
        </w:rPr>
        <w:t>（</w:t>
      </w:r>
      <w:r w:rsidR="003F37C7">
        <w:rPr>
          <w:rFonts w:asciiTheme="minorEastAsia" w:hAnsiTheme="minorEastAsia" w:cs="Times New Roman" w:hint="eastAsia"/>
          <w:sz w:val="24"/>
          <w:szCs w:val="24"/>
        </w:rPr>
        <w:t>2</w:t>
      </w:r>
      <w:r w:rsidR="003F37C7">
        <w:rPr>
          <w:rFonts w:asciiTheme="minorEastAsia" w:hAnsiTheme="minorEastAsia" w:cs="Times New Roman"/>
          <w:sz w:val="24"/>
          <w:szCs w:val="24"/>
        </w:rPr>
        <w:t>）</w:t>
      </w:r>
      <w:r w:rsidRPr="003F37C7">
        <w:rPr>
          <w:rFonts w:asciiTheme="minorEastAsia" w:hAnsiTheme="minorEastAsia" w:cs="Times New Roman"/>
          <w:sz w:val="24"/>
          <w:szCs w:val="24"/>
        </w:rPr>
        <w:t>实行推免生奖励制度，对推免生减免学费，尽可能将本校优秀毕业生留住；</w:t>
      </w:r>
      <w:r w:rsidR="003F37C7">
        <w:rPr>
          <w:rFonts w:asciiTheme="minorEastAsia" w:hAnsiTheme="minorEastAsia" w:cs="Times New Roman"/>
          <w:sz w:val="24"/>
          <w:szCs w:val="24"/>
        </w:rPr>
        <w:t>（</w:t>
      </w:r>
      <w:r w:rsidR="003F37C7">
        <w:rPr>
          <w:rFonts w:asciiTheme="minorEastAsia" w:hAnsiTheme="minorEastAsia" w:cs="Times New Roman" w:hint="eastAsia"/>
          <w:sz w:val="24"/>
          <w:szCs w:val="24"/>
        </w:rPr>
        <w:t>3</w:t>
      </w:r>
      <w:r w:rsidR="003F37C7">
        <w:rPr>
          <w:rFonts w:asciiTheme="minorEastAsia" w:hAnsiTheme="minorEastAsia" w:cs="Times New Roman"/>
          <w:sz w:val="24"/>
          <w:szCs w:val="24"/>
        </w:rPr>
        <w:t>）</w:t>
      </w:r>
      <w:r w:rsidRPr="003F37C7">
        <w:rPr>
          <w:rFonts w:asciiTheme="minorEastAsia" w:hAnsiTheme="minorEastAsia" w:cs="Times New Roman"/>
          <w:sz w:val="24"/>
          <w:szCs w:val="24"/>
        </w:rPr>
        <w:t>强化数学基础，硕士入学统考必考科目为数学（三）</w:t>
      </w:r>
      <w:r w:rsidR="006D239A" w:rsidRPr="003F37C7">
        <w:rPr>
          <w:rFonts w:asciiTheme="minorEastAsia" w:hAnsiTheme="minorEastAsia" w:cs="Times New Roman"/>
          <w:sz w:val="24"/>
          <w:szCs w:val="24"/>
        </w:rPr>
        <w:t>；</w:t>
      </w:r>
      <w:r w:rsidRPr="003F37C7">
        <w:rPr>
          <w:rFonts w:ascii="Times New Roman" w:hAnsi="Times New Roman" w:cs="Times New Roman"/>
          <w:sz w:val="24"/>
          <w:szCs w:val="24"/>
        </w:rPr>
        <w:t>2020</w:t>
      </w:r>
      <w:r w:rsidRPr="003F37C7">
        <w:rPr>
          <w:rFonts w:ascii="Times New Roman" w:hAnsi="Times New Roman" w:cs="Times New Roman"/>
          <w:sz w:val="24"/>
          <w:szCs w:val="24"/>
        </w:rPr>
        <w:t>年招生情况为：硕士报考</w:t>
      </w:r>
      <w:r w:rsidR="006D239A" w:rsidRPr="003F37C7">
        <w:rPr>
          <w:rFonts w:ascii="Times New Roman" w:hAnsi="Times New Roman" w:cs="Times New Roman" w:hint="eastAsia"/>
          <w:sz w:val="24"/>
          <w:szCs w:val="24"/>
        </w:rPr>
        <w:t>100</w:t>
      </w:r>
      <w:r w:rsidRPr="003F37C7">
        <w:rPr>
          <w:rFonts w:ascii="Times New Roman" w:hAnsi="Times New Roman" w:cs="Times New Roman"/>
          <w:sz w:val="24"/>
          <w:szCs w:val="24"/>
        </w:rPr>
        <w:t>人，录取</w:t>
      </w:r>
      <w:r w:rsidR="006D239A" w:rsidRPr="003F37C7">
        <w:rPr>
          <w:rFonts w:ascii="Times New Roman" w:hAnsi="Times New Roman" w:cs="Times New Roman"/>
          <w:sz w:val="24"/>
          <w:szCs w:val="24"/>
        </w:rPr>
        <w:t>1</w:t>
      </w:r>
      <w:r w:rsidR="006D239A" w:rsidRPr="003F37C7">
        <w:rPr>
          <w:rFonts w:ascii="Times New Roman" w:hAnsi="Times New Roman" w:cs="Times New Roman" w:hint="eastAsia"/>
          <w:sz w:val="24"/>
          <w:szCs w:val="24"/>
        </w:rPr>
        <w:t>9</w:t>
      </w:r>
      <w:r w:rsidRPr="003F37C7">
        <w:rPr>
          <w:rFonts w:ascii="Times New Roman" w:hAnsi="Times New Roman" w:cs="Times New Roman"/>
          <w:sz w:val="24"/>
          <w:szCs w:val="24"/>
        </w:rPr>
        <w:t>人，录取比例为</w:t>
      </w:r>
      <w:r w:rsidR="006D239A" w:rsidRPr="003F37C7">
        <w:rPr>
          <w:rFonts w:ascii="Times New Roman" w:hAnsi="Times New Roman" w:cs="Times New Roman" w:hint="eastAsia"/>
          <w:sz w:val="24"/>
          <w:szCs w:val="24"/>
        </w:rPr>
        <w:t>19</w:t>
      </w:r>
      <w:r w:rsidRPr="003F37C7">
        <w:rPr>
          <w:rFonts w:ascii="Times New Roman" w:hAnsi="Times New Roman" w:cs="Times New Roman"/>
          <w:sz w:val="24"/>
          <w:szCs w:val="24"/>
        </w:rPr>
        <w:t>%</w:t>
      </w:r>
      <w:r w:rsidRPr="003F37C7">
        <w:rPr>
          <w:rFonts w:ascii="Times New Roman" w:hAnsi="Times New Roman" w:cs="Times New Roman"/>
          <w:sz w:val="24"/>
          <w:szCs w:val="24"/>
        </w:rPr>
        <w:t>。</w:t>
      </w:r>
    </w:p>
    <w:p w:rsidR="00ED541D" w:rsidRPr="003D642A" w:rsidRDefault="006C5F15" w:rsidP="006C5F15">
      <w:pPr>
        <w:pStyle w:val="3"/>
        <w:spacing w:before="0" w:beforeAutospacing="0" w:after="0" w:afterAutospacing="0"/>
        <w:ind w:firstLineChars="200" w:firstLine="560"/>
        <w:rPr>
          <w:rFonts w:ascii="黑体" w:eastAsia="黑体" w:hAnsi="黑体" w:cs="Times New Roman"/>
          <w:b w:val="0"/>
          <w:sz w:val="28"/>
          <w:szCs w:val="28"/>
        </w:rPr>
      </w:pPr>
      <w:r w:rsidRPr="003D642A">
        <w:rPr>
          <w:rFonts w:ascii="黑体" w:eastAsia="黑体" w:hAnsi="黑体" w:cs="Times New Roman"/>
          <w:b w:val="0"/>
          <w:sz w:val="28"/>
          <w:szCs w:val="28"/>
        </w:rPr>
        <w:t>（四）</w:t>
      </w:r>
      <w:r w:rsidR="00ED541D" w:rsidRPr="003D642A">
        <w:rPr>
          <w:rFonts w:ascii="黑体" w:eastAsia="黑体" w:hAnsi="黑体" w:cs="Times New Roman"/>
          <w:b w:val="0"/>
          <w:sz w:val="28"/>
          <w:szCs w:val="28"/>
        </w:rPr>
        <w:t>研究生培养</w:t>
      </w:r>
    </w:p>
    <w:p w:rsidR="00ED541D" w:rsidRPr="00725AA0" w:rsidRDefault="006C5F15" w:rsidP="00ED541D">
      <w:pPr>
        <w:spacing w:line="520" w:lineRule="exact"/>
        <w:ind w:firstLineChars="200" w:firstLine="482"/>
        <w:rPr>
          <w:rFonts w:ascii="Times New Roman" w:hAnsi="Times New Roman" w:cs="Times New Roman"/>
          <w:b/>
          <w:bCs/>
          <w:sz w:val="24"/>
          <w:szCs w:val="24"/>
        </w:rPr>
      </w:pPr>
      <w:r w:rsidRPr="00725AA0">
        <w:rPr>
          <w:rFonts w:ascii="Times New Roman" w:hAnsi="Times New Roman" w:cs="Times New Roman"/>
          <w:b/>
          <w:bCs/>
          <w:sz w:val="24"/>
          <w:szCs w:val="24"/>
        </w:rPr>
        <w:t xml:space="preserve">1. </w:t>
      </w:r>
      <w:proofErr w:type="gramStart"/>
      <w:r w:rsidR="00ED541D" w:rsidRPr="00725AA0">
        <w:rPr>
          <w:rFonts w:ascii="Times New Roman" w:hAnsi="Times New Roman" w:cs="Times New Roman"/>
          <w:b/>
          <w:bCs/>
          <w:sz w:val="24"/>
          <w:szCs w:val="24"/>
        </w:rPr>
        <w:t>思政教育</w:t>
      </w:r>
      <w:proofErr w:type="gramEnd"/>
    </w:p>
    <w:p w:rsidR="00ED541D" w:rsidRPr="003F37C7" w:rsidRDefault="00ED541D" w:rsidP="00ED541D">
      <w:pPr>
        <w:widowControl/>
        <w:spacing w:line="520" w:lineRule="exact"/>
        <w:ind w:firstLineChars="200" w:firstLine="480"/>
        <w:rPr>
          <w:rFonts w:asciiTheme="minorEastAsia" w:hAnsiTheme="minorEastAsia" w:cs="Times New Roman"/>
          <w:sz w:val="24"/>
          <w:szCs w:val="24"/>
        </w:rPr>
      </w:pPr>
      <w:r w:rsidRPr="003F37C7">
        <w:rPr>
          <w:rFonts w:asciiTheme="minorEastAsia" w:hAnsiTheme="minorEastAsia" w:cs="Times New Roman"/>
          <w:sz w:val="24"/>
          <w:szCs w:val="24"/>
        </w:rPr>
        <w:t>本学科隶属的山西大学经济与管理学院是山西省唯一的教育部“三全育人”综合改革试点院。设立“三全育人”办公室，出台《“三全育人”综合改革试点建设方案》等制度，形成“党委班子成员包支部，学院班子成员包专业”的保障机制和“辅导员+班主任+导师”的运行机制。</w:t>
      </w:r>
    </w:p>
    <w:p w:rsidR="00ED541D" w:rsidRPr="003F37C7" w:rsidRDefault="00ED541D" w:rsidP="00ED541D">
      <w:pPr>
        <w:widowControl/>
        <w:spacing w:line="520" w:lineRule="exact"/>
        <w:ind w:firstLineChars="200" w:firstLine="480"/>
        <w:rPr>
          <w:rFonts w:asciiTheme="minorEastAsia" w:hAnsiTheme="minorEastAsia" w:cs="Times New Roman"/>
          <w:sz w:val="24"/>
          <w:szCs w:val="24"/>
        </w:rPr>
      </w:pPr>
      <w:r w:rsidRPr="003F37C7">
        <w:rPr>
          <w:rFonts w:asciiTheme="minorEastAsia" w:hAnsiTheme="minorEastAsia" w:cs="Times New Roman"/>
          <w:sz w:val="24"/>
          <w:szCs w:val="24"/>
        </w:rPr>
        <w:t>以</w:t>
      </w:r>
      <w:proofErr w:type="gramStart"/>
      <w:r w:rsidRPr="003F37C7">
        <w:rPr>
          <w:rFonts w:asciiTheme="minorEastAsia" w:hAnsiTheme="minorEastAsia" w:cs="Times New Roman"/>
          <w:sz w:val="24"/>
          <w:szCs w:val="24"/>
        </w:rPr>
        <w:t>课程思政为</w:t>
      </w:r>
      <w:proofErr w:type="gramEnd"/>
      <w:r w:rsidRPr="003F37C7">
        <w:rPr>
          <w:rFonts w:asciiTheme="minorEastAsia" w:hAnsiTheme="minorEastAsia" w:cs="Times New Roman"/>
          <w:sz w:val="24"/>
          <w:szCs w:val="24"/>
        </w:rPr>
        <w:t>核心，实施课程</w:t>
      </w:r>
      <w:proofErr w:type="gramStart"/>
      <w:r w:rsidRPr="003F37C7">
        <w:rPr>
          <w:rFonts w:asciiTheme="minorEastAsia" w:hAnsiTheme="minorEastAsia" w:cs="Times New Roman"/>
          <w:sz w:val="24"/>
          <w:szCs w:val="24"/>
        </w:rPr>
        <w:t>思政专项</w:t>
      </w:r>
      <w:proofErr w:type="gramEnd"/>
      <w:r w:rsidRPr="003F37C7">
        <w:rPr>
          <w:rFonts w:asciiTheme="minorEastAsia" w:hAnsiTheme="minorEastAsia" w:cs="Times New Roman"/>
          <w:sz w:val="24"/>
          <w:szCs w:val="24"/>
        </w:rPr>
        <w:t>支持计划，出台《课程思政实施方案》，从指导思想、教学目标、教学内容、教材建设等方面挖掘育人元素和逻辑，</w:t>
      </w:r>
      <w:proofErr w:type="gramStart"/>
      <w:r w:rsidRPr="003F37C7">
        <w:rPr>
          <w:rFonts w:asciiTheme="minorEastAsia" w:hAnsiTheme="minorEastAsia" w:cs="Times New Roman"/>
          <w:sz w:val="24"/>
          <w:szCs w:val="24"/>
        </w:rPr>
        <w:t>将思政理论</w:t>
      </w:r>
      <w:proofErr w:type="gramEnd"/>
      <w:r w:rsidRPr="003F37C7">
        <w:rPr>
          <w:rFonts w:asciiTheme="minorEastAsia" w:hAnsiTheme="minorEastAsia" w:cs="Times New Roman"/>
          <w:sz w:val="24"/>
          <w:szCs w:val="24"/>
        </w:rPr>
        <w:t>、价值理念、精神追求等融入到专业课程。以实践育人为重点，利用大项目开展大思政，将贫困县退出、困难职工解困脱困第三方评估科研项目打造为实践育人项目。组织研究生五百余人次参与贫困县退出和困难职工解困脱困第三方评估。</w:t>
      </w:r>
    </w:p>
    <w:p w:rsidR="00ED541D" w:rsidRPr="00725AA0" w:rsidRDefault="00ED541D" w:rsidP="00ED541D">
      <w:pPr>
        <w:widowControl/>
        <w:spacing w:line="520" w:lineRule="exact"/>
        <w:ind w:firstLineChars="200" w:firstLine="480"/>
        <w:rPr>
          <w:rFonts w:ascii="Times New Roman" w:eastAsia="宋体" w:hAnsi="Times New Roman" w:cs="Times New Roman"/>
          <w:sz w:val="24"/>
          <w:szCs w:val="24"/>
        </w:rPr>
      </w:pPr>
      <w:r w:rsidRPr="003F37C7">
        <w:rPr>
          <w:rFonts w:asciiTheme="minorEastAsia" w:hAnsiTheme="minorEastAsia" w:cs="Times New Roman"/>
          <w:sz w:val="24"/>
          <w:szCs w:val="24"/>
        </w:rPr>
        <w:lastRenderedPageBreak/>
        <w:t>研究生第二党支部被评为山西省高校党建工作样板支部；《“三全育人”视角下辅导员帮扶大学生戒除手机网络游戏成瘾学生个案研究》《浅谈</w:t>
      </w:r>
      <w:r w:rsidRPr="00725AA0">
        <w:rPr>
          <w:rFonts w:ascii="Times New Roman" w:eastAsia="宋体" w:hAnsi="Times New Roman" w:cs="Times New Roman"/>
          <w:sz w:val="24"/>
          <w:szCs w:val="24"/>
        </w:rPr>
        <w:t>高校辅导员如何利用新媒体助力实现工作职责》申报教育部</w:t>
      </w:r>
      <w:r w:rsidRPr="00725AA0">
        <w:rPr>
          <w:rFonts w:ascii="Times New Roman" w:eastAsia="宋体" w:hAnsi="Times New Roman" w:cs="Times New Roman"/>
          <w:sz w:val="24"/>
          <w:szCs w:val="24"/>
        </w:rPr>
        <w:t xml:space="preserve"> 2020 </w:t>
      </w:r>
      <w:r w:rsidRPr="00725AA0">
        <w:rPr>
          <w:rFonts w:ascii="Times New Roman" w:eastAsia="宋体" w:hAnsi="Times New Roman" w:cs="Times New Roman"/>
          <w:sz w:val="24"/>
          <w:szCs w:val="24"/>
        </w:rPr>
        <w:t>年度思想政治工作优秀工作成果</w:t>
      </w:r>
      <w:r w:rsidRPr="003F37C7">
        <w:rPr>
          <w:rFonts w:asciiTheme="minorEastAsia" w:hAnsiTheme="minorEastAsia" w:cs="Times New Roman"/>
          <w:sz w:val="24"/>
          <w:szCs w:val="24"/>
        </w:rPr>
        <w:t>；《“三全育人”视角下高校辅导员的角色定位及作用》获批山西省高校</w:t>
      </w:r>
      <w:r w:rsidRPr="00725AA0">
        <w:rPr>
          <w:rFonts w:ascii="Times New Roman" w:eastAsia="宋体" w:hAnsi="Times New Roman" w:cs="Times New Roman"/>
          <w:sz w:val="24"/>
          <w:szCs w:val="24"/>
        </w:rPr>
        <w:t>哲学社会科学研究项目；</w:t>
      </w:r>
      <w:r w:rsidRPr="00725AA0">
        <w:rPr>
          <w:rFonts w:ascii="Times New Roman" w:eastAsia="宋体" w:hAnsi="Times New Roman" w:cs="Times New Roman"/>
          <w:sz w:val="24"/>
          <w:szCs w:val="24"/>
        </w:rPr>
        <w:t xml:space="preserve">1 </w:t>
      </w:r>
      <w:r w:rsidRPr="00725AA0">
        <w:rPr>
          <w:rFonts w:ascii="Times New Roman" w:eastAsia="宋体" w:hAnsi="Times New Roman" w:cs="Times New Roman"/>
          <w:sz w:val="24"/>
          <w:szCs w:val="24"/>
        </w:rPr>
        <w:t>位辅</w:t>
      </w:r>
      <w:r w:rsidRPr="003F37C7">
        <w:rPr>
          <w:rFonts w:asciiTheme="minorEastAsia" w:hAnsiTheme="minorEastAsia" w:cs="Times New Roman"/>
          <w:sz w:val="24"/>
          <w:szCs w:val="24"/>
        </w:rPr>
        <w:t>导员被评为山西大学“辅导员年度人物”</w:t>
      </w:r>
      <w:r w:rsidRPr="00725AA0">
        <w:rPr>
          <w:rFonts w:ascii="Times New Roman" w:eastAsia="宋体" w:hAnsi="Times New Roman" w:cs="Times New Roman"/>
          <w:sz w:val="24"/>
          <w:szCs w:val="24"/>
        </w:rPr>
        <w:t>、</w:t>
      </w:r>
      <w:r w:rsidRPr="00725AA0">
        <w:rPr>
          <w:rFonts w:ascii="Times New Roman" w:eastAsia="宋体" w:hAnsi="Times New Roman" w:cs="Times New Roman"/>
          <w:sz w:val="24"/>
          <w:szCs w:val="24"/>
        </w:rPr>
        <w:t xml:space="preserve">1 </w:t>
      </w:r>
      <w:r w:rsidRPr="00725AA0">
        <w:rPr>
          <w:rFonts w:ascii="Times New Roman" w:eastAsia="宋体" w:hAnsi="Times New Roman" w:cs="Times New Roman"/>
          <w:sz w:val="24"/>
          <w:szCs w:val="24"/>
        </w:rPr>
        <w:t>人次被评为</w:t>
      </w:r>
      <w:r w:rsidRPr="003F37C7">
        <w:rPr>
          <w:rFonts w:asciiTheme="minorEastAsia" w:hAnsiTheme="minorEastAsia" w:cs="Times New Roman"/>
          <w:sz w:val="24"/>
          <w:szCs w:val="24"/>
        </w:rPr>
        <w:t>山西大学“十佳辅导员”</w:t>
      </w:r>
      <w:r w:rsidRPr="00725AA0">
        <w:rPr>
          <w:rFonts w:ascii="Times New Roman" w:eastAsia="宋体" w:hAnsi="Times New Roman" w:cs="Times New Roman"/>
          <w:sz w:val="24"/>
          <w:szCs w:val="24"/>
        </w:rPr>
        <w:t>；</w:t>
      </w:r>
      <w:r w:rsidRPr="00725AA0">
        <w:rPr>
          <w:rFonts w:ascii="Times New Roman" w:eastAsia="宋体" w:hAnsi="Times New Roman" w:cs="Times New Roman"/>
          <w:sz w:val="24"/>
          <w:szCs w:val="24"/>
        </w:rPr>
        <w:t xml:space="preserve">1 </w:t>
      </w:r>
      <w:r w:rsidRPr="00725AA0">
        <w:rPr>
          <w:rFonts w:ascii="Times New Roman" w:eastAsia="宋体" w:hAnsi="Times New Roman" w:cs="Times New Roman"/>
          <w:sz w:val="24"/>
          <w:szCs w:val="24"/>
        </w:rPr>
        <w:t>名研究生获得</w:t>
      </w:r>
      <w:r w:rsidRPr="00725AA0">
        <w:rPr>
          <w:rFonts w:ascii="Times New Roman" w:eastAsia="宋体" w:hAnsi="Times New Roman" w:cs="Times New Roman"/>
          <w:sz w:val="24"/>
          <w:szCs w:val="24"/>
        </w:rPr>
        <w:t xml:space="preserve"> 2020 </w:t>
      </w:r>
      <w:r w:rsidRPr="003F37C7">
        <w:rPr>
          <w:rFonts w:asciiTheme="minorEastAsia" w:hAnsiTheme="minorEastAsia" w:cs="Times New Roman"/>
          <w:sz w:val="24"/>
          <w:szCs w:val="24"/>
        </w:rPr>
        <w:t>年度“中国大学生自强之星”荣誉称号</w:t>
      </w:r>
      <w:r w:rsidRPr="00725AA0">
        <w:rPr>
          <w:rFonts w:ascii="Times New Roman" w:eastAsia="宋体" w:hAnsi="Times New Roman" w:cs="Times New Roman"/>
          <w:sz w:val="24"/>
          <w:szCs w:val="24"/>
        </w:rPr>
        <w:t>，</w:t>
      </w:r>
      <w:r w:rsidRPr="00725AA0">
        <w:rPr>
          <w:rFonts w:ascii="Times New Roman" w:eastAsia="宋体" w:hAnsi="Times New Roman" w:cs="Times New Roman"/>
          <w:sz w:val="24"/>
          <w:szCs w:val="24"/>
        </w:rPr>
        <w:t xml:space="preserve">1 </w:t>
      </w:r>
      <w:r w:rsidRPr="00725AA0">
        <w:rPr>
          <w:rFonts w:ascii="Times New Roman" w:eastAsia="宋体" w:hAnsi="Times New Roman" w:cs="Times New Roman"/>
          <w:sz w:val="24"/>
          <w:szCs w:val="24"/>
        </w:rPr>
        <w:t>名研究生入围</w:t>
      </w:r>
      <w:r w:rsidRPr="00725AA0">
        <w:rPr>
          <w:rFonts w:ascii="Times New Roman" w:eastAsia="宋体" w:hAnsi="Times New Roman" w:cs="Times New Roman"/>
          <w:sz w:val="24"/>
          <w:szCs w:val="24"/>
        </w:rPr>
        <w:t xml:space="preserve"> 2020 </w:t>
      </w:r>
      <w:r w:rsidRPr="003F37C7">
        <w:rPr>
          <w:rFonts w:asciiTheme="minorEastAsia" w:hAnsiTheme="minorEastAsia" w:cs="Times New Roman"/>
          <w:sz w:val="24"/>
          <w:szCs w:val="24"/>
        </w:rPr>
        <w:t>年“全国向上向善好青年”。</w:t>
      </w:r>
    </w:p>
    <w:p w:rsidR="00ED541D" w:rsidRPr="00725AA0" w:rsidRDefault="006C5F15" w:rsidP="00ED541D">
      <w:pPr>
        <w:spacing w:line="520" w:lineRule="exact"/>
        <w:ind w:firstLineChars="200" w:firstLine="482"/>
        <w:rPr>
          <w:rFonts w:ascii="Times New Roman" w:hAnsi="Times New Roman" w:cs="Times New Roman"/>
          <w:b/>
          <w:bCs/>
          <w:sz w:val="24"/>
          <w:szCs w:val="24"/>
        </w:rPr>
      </w:pPr>
      <w:r w:rsidRPr="00725AA0">
        <w:rPr>
          <w:rFonts w:ascii="Times New Roman" w:hAnsi="Times New Roman" w:cs="Times New Roman"/>
          <w:b/>
          <w:bCs/>
          <w:sz w:val="24"/>
          <w:szCs w:val="24"/>
        </w:rPr>
        <w:t xml:space="preserve">2. </w:t>
      </w:r>
      <w:r w:rsidR="00ED541D" w:rsidRPr="00725AA0">
        <w:rPr>
          <w:rFonts w:ascii="Times New Roman" w:hAnsi="Times New Roman" w:cs="Times New Roman"/>
          <w:b/>
          <w:bCs/>
          <w:sz w:val="24"/>
          <w:szCs w:val="24"/>
        </w:rPr>
        <w:t>课程教学</w:t>
      </w:r>
    </w:p>
    <w:p w:rsidR="00394360" w:rsidRPr="00725AA0" w:rsidRDefault="00394360" w:rsidP="00AE13D0">
      <w:pPr>
        <w:widowControl/>
        <w:spacing w:line="520" w:lineRule="exact"/>
        <w:ind w:firstLineChars="200" w:firstLine="480"/>
        <w:rPr>
          <w:rFonts w:ascii="Times New Roman" w:eastAsia="宋体" w:hAnsi="Times New Roman" w:cs="Times New Roman"/>
          <w:sz w:val="24"/>
          <w:szCs w:val="24"/>
        </w:rPr>
      </w:pPr>
      <w:r w:rsidRPr="00725AA0">
        <w:rPr>
          <w:rFonts w:ascii="Times New Roman" w:eastAsia="宋体" w:hAnsi="Times New Roman" w:cs="Times New Roman"/>
          <w:sz w:val="24"/>
          <w:szCs w:val="24"/>
        </w:rPr>
        <w:t>工商管理学科每年修订一次研究生培养计划，不断完善课程体系，大力推进教学质量保障体系建设，同时注重开设前沿性的管理方法类课程，为提升研究生的科研能力奠定基础。</w:t>
      </w:r>
    </w:p>
    <w:p w:rsidR="00394360" w:rsidRPr="00725AA0" w:rsidRDefault="006C5F15" w:rsidP="00AE13D0">
      <w:pPr>
        <w:widowControl/>
        <w:spacing w:line="520" w:lineRule="exact"/>
        <w:ind w:firstLineChars="200" w:firstLine="480"/>
        <w:rPr>
          <w:rFonts w:ascii="Times New Roman" w:eastAsia="宋体" w:hAnsi="Times New Roman" w:cs="Times New Roman"/>
          <w:sz w:val="24"/>
          <w:szCs w:val="24"/>
        </w:rPr>
      </w:pPr>
      <w:r w:rsidRPr="00725AA0">
        <w:rPr>
          <w:rFonts w:ascii="Times New Roman" w:eastAsia="宋体" w:hAnsi="Times New Roman" w:cs="Times New Roman"/>
          <w:sz w:val="24"/>
          <w:szCs w:val="24"/>
        </w:rPr>
        <w:t>（</w:t>
      </w:r>
      <w:r w:rsidRPr="00725AA0">
        <w:rPr>
          <w:rFonts w:ascii="Times New Roman" w:eastAsia="宋体" w:hAnsi="Times New Roman" w:cs="Times New Roman"/>
          <w:sz w:val="24"/>
          <w:szCs w:val="24"/>
        </w:rPr>
        <w:t>1</w:t>
      </w:r>
      <w:r w:rsidRPr="00725AA0">
        <w:rPr>
          <w:rFonts w:ascii="Times New Roman" w:eastAsia="宋体" w:hAnsi="Times New Roman" w:cs="Times New Roman"/>
          <w:sz w:val="24"/>
          <w:szCs w:val="24"/>
        </w:rPr>
        <w:t>）</w:t>
      </w:r>
      <w:r w:rsidR="00394360" w:rsidRPr="00725AA0">
        <w:rPr>
          <w:rFonts w:ascii="Times New Roman" w:eastAsia="宋体" w:hAnsi="Times New Roman" w:cs="Times New Roman"/>
          <w:sz w:val="24"/>
          <w:szCs w:val="24"/>
        </w:rPr>
        <w:t>完善课程体系，采取多种措施提升课程教学质量</w:t>
      </w:r>
      <w:r w:rsidRPr="00725AA0">
        <w:rPr>
          <w:rFonts w:ascii="Times New Roman" w:eastAsia="宋体" w:hAnsi="Times New Roman" w:cs="Times New Roman"/>
          <w:sz w:val="24"/>
          <w:szCs w:val="24"/>
        </w:rPr>
        <w:t>。</w:t>
      </w:r>
      <w:r w:rsidR="00394360" w:rsidRPr="00725AA0">
        <w:rPr>
          <w:rFonts w:ascii="Times New Roman" w:eastAsia="宋体" w:hAnsi="Times New Roman" w:cs="Times New Roman"/>
          <w:sz w:val="24"/>
          <w:szCs w:val="24"/>
        </w:rPr>
        <w:t>工商管理学科的研究生课程体系包括专业基础课、专业课和选修课，授课教师职称涵盖了教授、副教授和讲师。课程学习和实践教学实行学分制，理论课每</w:t>
      </w:r>
      <w:r w:rsidR="00394360" w:rsidRPr="00725AA0">
        <w:rPr>
          <w:rFonts w:ascii="Times New Roman" w:eastAsia="宋体" w:hAnsi="Times New Roman" w:cs="Times New Roman"/>
          <w:sz w:val="24"/>
          <w:szCs w:val="24"/>
        </w:rPr>
        <w:t>18</w:t>
      </w:r>
      <w:r w:rsidR="00394360" w:rsidRPr="00725AA0">
        <w:rPr>
          <w:rFonts w:ascii="Times New Roman" w:eastAsia="宋体" w:hAnsi="Times New Roman" w:cs="Times New Roman"/>
          <w:sz w:val="24"/>
          <w:szCs w:val="24"/>
        </w:rPr>
        <w:t>学时计</w:t>
      </w:r>
      <w:r w:rsidR="00394360" w:rsidRPr="00725AA0">
        <w:rPr>
          <w:rFonts w:ascii="Times New Roman" w:eastAsia="宋体" w:hAnsi="Times New Roman" w:cs="Times New Roman"/>
          <w:sz w:val="24"/>
          <w:szCs w:val="24"/>
        </w:rPr>
        <w:t>1</w:t>
      </w:r>
      <w:r w:rsidR="00394360" w:rsidRPr="00725AA0">
        <w:rPr>
          <w:rFonts w:ascii="Times New Roman" w:eastAsia="宋体" w:hAnsi="Times New Roman" w:cs="Times New Roman"/>
          <w:sz w:val="24"/>
          <w:szCs w:val="24"/>
        </w:rPr>
        <w:t>学分，总学分应达到</w:t>
      </w:r>
      <w:r w:rsidR="00394360" w:rsidRPr="00725AA0">
        <w:rPr>
          <w:rFonts w:ascii="Times New Roman" w:eastAsia="宋体" w:hAnsi="Times New Roman" w:cs="Times New Roman"/>
          <w:sz w:val="24"/>
          <w:szCs w:val="24"/>
        </w:rPr>
        <w:t>35</w:t>
      </w:r>
      <w:r w:rsidR="00394360" w:rsidRPr="00725AA0">
        <w:rPr>
          <w:rFonts w:ascii="Times New Roman" w:eastAsia="宋体" w:hAnsi="Times New Roman" w:cs="Times New Roman"/>
          <w:sz w:val="24"/>
          <w:szCs w:val="24"/>
        </w:rPr>
        <w:t>学分。具体课程与学分分配情况如下：公共基础课</w:t>
      </w:r>
      <w:r w:rsidR="00394360" w:rsidRPr="00725AA0">
        <w:rPr>
          <w:rFonts w:ascii="Times New Roman" w:eastAsia="宋体" w:hAnsi="Times New Roman" w:cs="Times New Roman"/>
          <w:sz w:val="24"/>
          <w:szCs w:val="24"/>
        </w:rPr>
        <w:t xml:space="preserve"> 7</w:t>
      </w:r>
      <w:r w:rsidR="00394360" w:rsidRPr="00725AA0">
        <w:rPr>
          <w:rFonts w:ascii="Times New Roman" w:eastAsia="宋体" w:hAnsi="Times New Roman" w:cs="Times New Roman"/>
          <w:sz w:val="24"/>
          <w:szCs w:val="24"/>
        </w:rPr>
        <w:t>学分；专业基础课</w:t>
      </w:r>
      <w:r w:rsidR="00394360" w:rsidRPr="00725AA0">
        <w:rPr>
          <w:rFonts w:ascii="Times New Roman" w:eastAsia="宋体" w:hAnsi="Times New Roman" w:cs="Times New Roman"/>
          <w:sz w:val="24"/>
          <w:szCs w:val="24"/>
        </w:rPr>
        <w:t xml:space="preserve"> 21</w:t>
      </w:r>
      <w:r w:rsidR="00394360" w:rsidRPr="00725AA0">
        <w:rPr>
          <w:rFonts w:ascii="Times New Roman" w:eastAsia="宋体" w:hAnsi="Times New Roman" w:cs="Times New Roman"/>
          <w:sz w:val="24"/>
          <w:szCs w:val="24"/>
        </w:rPr>
        <w:t>学分；专业选修课</w:t>
      </w:r>
      <w:r w:rsidR="00394360" w:rsidRPr="00725AA0">
        <w:rPr>
          <w:rFonts w:ascii="Times New Roman" w:eastAsia="宋体" w:hAnsi="Times New Roman" w:cs="Times New Roman"/>
          <w:sz w:val="24"/>
          <w:szCs w:val="24"/>
        </w:rPr>
        <w:t>6</w:t>
      </w:r>
      <w:r w:rsidR="00394360" w:rsidRPr="00725AA0">
        <w:rPr>
          <w:rFonts w:ascii="Times New Roman" w:eastAsia="宋体" w:hAnsi="Times New Roman" w:cs="Times New Roman"/>
          <w:sz w:val="24"/>
          <w:szCs w:val="24"/>
        </w:rPr>
        <w:t>个学分；公共选修课</w:t>
      </w:r>
      <w:r w:rsidR="00394360" w:rsidRPr="00725AA0">
        <w:rPr>
          <w:rFonts w:ascii="Times New Roman" w:eastAsia="宋体" w:hAnsi="Times New Roman" w:cs="Times New Roman"/>
          <w:sz w:val="24"/>
          <w:szCs w:val="24"/>
        </w:rPr>
        <w:t>1</w:t>
      </w:r>
      <w:r w:rsidR="00394360" w:rsidRPr="00725AA0">
        <w:rPr>
          <w:rFonts w:ascii="Times New Roman" w:eastAsia="宋体" w:hAnsi="Times New Roman" w:cs="Times New Roman"/>
          <w:sz w:val="24"/>
          <w:szCs w:val="24"/>
        </w:rPr>
        <w:t>个学分。为提高课程教学质量，采取了以下保障机制：每年修订一次研究生培养计划；新开课程需要个人申请、学科带头人审核、学院学位分委员会审核、上报研究生院；学院实施研究生听课制度；教学形式多样，采取讲授和案例讨论相结合的教学方式。</w:t>
      </w:r>
    </w:p>
    <w:p w:rsidR="00394360" w:rsidRPr="00725AA0" w:rsidRDefault="006C5F15" w:rsidP="00AE13D0">
      <w:pPr>
        <w:widowControl/>
        <w:spacing w:line="520" w:lineRule="exact"/>
        <w:ind w:firstLineChars="200" w:firstLine="480"/>
        <w:rPr>
          <w:rFonts w:ascii="Times New Roman" w:eastAsia="宋体" w:hAnsi="Times New Roman" w:cs="Times New Roman"/>
          <w:sz w:val="24"/>
          <w:szCs w:val="24"/>
        </w:rPr>
      </w:pPr>
      <w:r w:rsidRPr="00725AA0">
        <w:rPr>
          <w:rFonts w:ascii="Times New Roman" w:eastAsia="宋体" w:hAnsi="Times New Roman" w:cs="Times New Roman"/>
          <w:sz w:val="24"/>
          <w:szCs w:val="24"/>
        </w:rPr>
        <w:t>（</w:t>
      </w:r>
      <w:r w:rsidRPr="00725AA0">
        <w:rPr>
          <w:rFonts w:ascii="Times New Roman" w:eastAsia="宋体" w:hAnsi="Times New Roman" w:cs="Times New Roman"/>
          <w:sz w:val="24"/>
          <w:szCs w:val="24"/>
        </w:rPr>
        <w:t>2</w:t>
      </w:r>
      <w:r w:rsidRPr="00725AA0">
        <w:rPr>
          <w:rFonts w:ascii="Times New Roman" w:eastAsia="宋体" w:hAnsi="Times New Roman" w:cs="Times New Roman"/>
          <w:sz w:val="24"/>
          <w:szCs w:val="24"/>
        </w:rPr>
        <w:t>）</w:t>
      </w:r>
      <w:r w:rsidR="00394360" w:rsidRPr="00725AA0">
        <w:rPr>
          <w:rFonts w:ascii="Times New Roman" w:eastAsia="宋体" w:hAnsi="Times New Roman" w:cs="Times New Roman"/>
          <w:sz w:val="24"/>
          <w:szCs w:val="24"/>
        </w:rPr>
        <w:t>开设多门研究方法类课程，提升学生的科研能力</w:t>
      </w:r>
      <w:r w:rsidRPr="00725AA0">
        <w:rPr>
          <w:rFonts w:ascii="Times New Roman" w:eastAsia="宋体" w:hAnsi="Times New Roman" w:cs="Times New Roman"/>
          <w:sz w:val="24"/>
          <w:szCs w:val="24"/>
        </w:rPr>
        <w:t>。</w:t>
      </w:r>
      <w:r w:rsidR="00394360" w:rsidRPr="00725AA0">
        <w:rPr>
          <w:rFonts w:ascii="Times New Roman" w:eastAsia="宋体" w:hAnsi="Times New Roman" w:cs="Times New Roman"/>
          <w:sz w:val="24"/>
          <w:szCs w:val="24"/>
        </w:rPr>
        <w:t>为提升研究生的科研能力，在一年级的第一学期开设《管理实证研究方法》课程，从选题、研究设计、问卷调查、统计分析（</w:t>
      </w:r>
      <w:r w:rsidR="00394360" w:rsidRPr="00725AA0">
        <w:rPr>
          <w:rFonts w:ascii="Times New Roman" w:eastAsia="宋体" w:hAnsi="Times New Roman" w:cs="Times New Roman"/>
          <w:sz w:val="24"/>
          <w:szCs w:val="24"/>
        </w:rPr>
        <w:t>SPSS</w:t>
      </w:r>
      <w:r w:rsidR="00394360" w:rsidRPr="00725AA0">
        <w:rPr>
          <w:rFonts w:ascii="Times New Roman" w:eastAsia="宋体" w:hAnsi="Times New Roman" w:cs="Times New Roman"/>
          <w:sz w:val="24"/>
          <w:szCs w:val="24"/>
        </w:rPr>
        <w:t>、</w:t>
      </w:r>
      <w:r w:rsidR="00394360" w:rsidRPr="00725AA0">
        <w:rPr>
          <w:rFonts w:ascii="Times New Roman" w:eastAsia="宋体" w:hAnsi="Times New Roman" w:cs="Times New Roman"/>
          <w:sz w:val="24"/>
          <w:szCs w:val="24"/>
        </w:rPr>
        <w:t>AMOS</w:t>
      </w:r>
      <w:r w:rsidR="00394360" w:rsidRPr="00725AA0">
        <w:rPr>
          <w:rFonts w:ascii="Times New Roman" w:eastAsia="宋体" w:hAnsi="Times New Roman" w:cs="Times New Roman"/>
          <w:sz w:val="24"/>
          <w:szCs w:val="24"/>
        </w:rPr>
        <w:t>、</w:t>
      </w:r>
      <w:proofErr w:type="spellStart"/>
      <w:r w:rsidR="00394360" w:rsidRPr="00725AA0">
        <w:rPr>
          <w:rFonts w:ascii="Times New Roman" w:eastAsia="宋体" w:hAnsi="Times New Roman" w:cs="Times New Roman"/>
          <w:sz w:val="24"/>
          <w:szCs w:val="24"/>
        </w:rPr>
        <w:t>Mplus</w:t>
      </w:r>
      <w:proofErr w:type="spellEnd"/>
      <w:r w:rsidR="00394360" w:rsidRPr="00725AA0">
        <w:rPr>
          <w:rFonts w:ascii="Times New Roman" w:eastAsia="宋体" w:hAnsi="Times New Roman" w:cs="Times New Roman"/>
          <w:sz w:val="24"/>
          <w:szCs w:val="24"/>
        </w:rPr>
        <w:t>）、案例研究、实验研究、论文写作与投稿等多个专题展开教学，全面提升研究生的学术视野。并且，学生可以对统计分析软件的学习，进一步提升学生对管理统计分析软件的应用能力。该学科定期邀请</w:t>
      </w:r>
      <w:r w:rsidR="00AD33EC">
        <w:rPr>
          <w:rFonts w:ascii="Times New Roman" w:eastAsia="宋体" w:hAnsi="Times New Roman" w:cs="Times New Roman"/>
          <w:sz w:val="24"/>
          <w:szCs w:val="24"/>
        </w:rPr>
        <w:t>国内外</w:t>
      </w:r>
      <w:r w:rsidR="00394360" w:rsidRPr="00725AA0">
        <w:rPr>
          <w:rFonts w:ascii="Times New Roman" w:eastAsia="宋体" w:hAnsi="Times New Roman" w:cs="Times New Roman"/>
          <w:sz w:val="24"/>
          <w:szCs w:val="24"/>
        </w:rPr>
        <w:t>知名学者举办学术讲座，帮助学生了解最新的研究方法和研究热点，促使学生的论文选题能够紧</w:t>
      </w:r>
      <w:r w:rsidR="00AD33EC">
        <w:rPr>
          <w:rFonts w:ascii="Times New Roman" w:eastAsia="宋体" w:hAnsi="Times New Roman" w:cs="Times New Roman"/>
          <w:sz w:val="24"/>
          <w:szCs w:val="24"/>
        </w:rPr>
        <w:t>跟学术前沿</w:t>
      </w:r>
      <w:r w:rsidR="00394360" w:rsidRPr="00725AA0">
        <w:rPr>
          <w:rFonts w:ascii="Times New Roman" w:eastAsia="宋体" w:hAnsi="Times New Roman" w:cs="Times New Roman"/>
          <w:sz w:val="24"/>
          <w:szCs w:val="24"/>
        </w:rPr>
        <w:t>。</w:t>
      </w:r>
    </w:p>
    <w:p w:rsidR="00ED541D" w:rsidRPr="00725AA0" w:rsidRDefault="006C5F15" w:rsidP="006C5F15">
      <w:pPr>
        <w:spacing w:line="520" w:lineRule="exact"/>
        <w:ind w:firstLineChars="200" w:firstLine="482"/>
        <w:rPr>
          <w:rFonts w:ascii="Times New Roman" w:eastAsia="宋体" w:hAnsi="Times New Roman" w:cs="Times New Roman"/>
          <w:sz w:val="24"/>
          <w:szCs w:val="24"/>
        </w:rPr>
      </w:pPr>
      <w:r w:rsidRPr="00725AA0">
        <w:rPr>
          <w:rFonts w:ascii="Times New Roman" w:hAnsi="Times New Roman" w:cs="Times New Roman"/>
          <w:b/>
          <w:bCs/>
          <w:sz w:val="24"/>
          <w:szCs w:val="24"/>
        </w:rPr>
        <w:lastRenderedPageBreak/>
        <w:t>（</w:t>
      </w:r>
      <w:r w:rsidRPr="00725AA0">
        <w:rPr>
          <w:rFonts w:ascii="Times New Roman" w:hAnsi="Times New Roman" w:cs="Times New Roman"/>
          <w:b/>
          <w:bCs/>
          <w:sz w:val="24"/>
          <w:szCs w:val="24"/>
        </w:rPr>
        <w:t>3</w:t>
      </w:r>
      <w:r w:rsidRPr="00725AA0">
        <w:rPr>
          <w:rFonts w:ascii="Times New Roman" w:hAnsi="Times New Roman" w:cs="Times New Roman"/>
          <w:b/>
          <w:bCs/>
          <w:sz w:val="24"/>
          <w:szCs w:val="24"/>
        </w:rPr>
        <w:t>）</w:t>
      </w:r>
      <w:r w:rsidR="00ED541D" w:rsidRPr="00725AA0">
        <w:rPr>
          <w:rFonts w:ascii="Times New Roman" w:hAnsi="Times New Roman" w:cs="Times New Roman"/>
          <w:b/>
          <w:bCs/>
          <w:sz w:val="24"/>
          <w:szCs w:val="24"/>
        </w:rPr>
        <w:t>学术训练</w:t>
      </w:r>
      <w:r w:rsidRPr="00725AA0">
        <w:rPr>
          <w:rFonts w:ascii="Times New Roman" w:hAnsi="Times New Roman" w:cs="Times New Roman"/>
          <w:b/>
          <w:bCs/>
          <w:sz w:val="24"/>
          <w:szCs w:val="24"/>
        </w:rPr>
        <w:t>。</w:t>
      </w:r>
      <w:r w:rsidR="00ED541D" w:rsidRPr="00725AA0">
        <w:rPr>
          <w:rFonts w:ascii="Times New Roman" w:eastAsia="宋体" w:hAnsi="Times New Roman" w:cs="Times New Roman"/>
          <w:sz w:val="24"/>
          <w:szCs w:val="24"/>
        </w:rPr>
        <w:t>本学位点学术训练按照《山西大学研究生专业实践管理办法》和《山西大学</w:t>
      </w:r>
      <w:r w:rsidR="00740DE7" w:rsidRPr="00725AA0">
        <w:rPr>
          <w:rFonts w:ascii="Times New Roman" w:eastAsia="宋体" w:hAnsi="Times New Roman" w:cs="Times New Roman"/>
          <w:sz w:val="24"/>
          <w:szCs w:val="24"/>
        </w:rPr>
        <w:t>工商管理专业研究生</w:t>
      </w:r>
      <w:r w:rsidR="00ED541D" w:rsidRPr="00725AA0">
        <w:rPr>
          <w:rFonts w:ascii="Times New Roman" w:eastAsia="宋体" w:hAnsi="Times New Roman" w:cs="Times New Roman"/>
          <w:sz w:val="24"/>
          <w:szCs w:val="24"/>
        </w:rPr>
        <w:t>学术活动制度》要求执行，各方向每周至</w:t>
      </w:r>
      <w:proofErr w:type="gramStart"/>
      <w:r w:rsidR="00ED541D" w:rsidRPr="00725AA0">
        <w:rPr>
          <w:rFonts w:ascii="Times New Roman" w:eastAsia="宋体" w:hAnsi="Times New Roman" w:cs="Times New Roman"/>
          <w:sz w:val="24"/>
          <w:szCs w:val="24"/>
        </w:rPr>
        <w:t>少开展</w:t>
      </w:r>
      <w:proofErr w:type="gramEnd"/>
      <w:r w:rsidR="00ED541D" w:rsidRPr="00725AA0">
        <w:rPr>
          <w:rFonts w:ascii="Times New Roman" w:eastAsia="宋体" w:hAnsi="Times New Roman" w:cs="Times New Roman"/>
          <w:sz w:val="24"/>
          <w:szCs w:val="24"/>
        </w:rPr>
        <w:t>一次学术研讨活动，要求</w:t>
      </w:r>
      <w:r w:rsidR="00394360" w:rsidRPr="00725AA0">
        <w:rPr>
          <w:rFonts w:ascii="Times New Roman" w:eastAsia="宋体" w:hAnsi="Times New Roman" w:cs="Times New Roman"/>
          <w:sz w:val="24"/>
          <w:szCs w:val="24"/>
        </w:rPr>
        <w:t>本学位点</w:t>
      </w:r>
      <w:r w:rsidR="00AD33EC">
        <w:rPr>
          <w:rFonts w:ascii="Times New Roman" w:eastAsia="宋体" w:hAnsi="Times New Roman" w:cs="Times New Roman"/>
          <w:sz w:val="24"/>
          <w:szCs w:val="24"/>
        </w:rPr>
        <w:t>硕士生必须参加；</w:t>
      </w:r>
      <w:r w:rsidR="00ED541D" w:rsidRPr="00725AA0">
        <w:rPr>
          <w:rFonts w:ascii="Times New Roman" w:eastAsia="宋体" w:hAnsi="Times New Roman" w:cs="Times New Roman"/>
          <w:sz w:val="24"/>
          <w:szCs w:val="24"/>
        </w:rPr>
        <w:t>疫情期间通过</w:t>
      </w:r>
      <w:r w:rsidR="00AD33EC">
        <w:rPr>
          <w:rFonts w:ascii="Times New Roman" w:eastAsia="宋体" w:hAnsi="Times New Roman" w:cs="Times New Roman"/>
          <w:sz w:val="24"/>
          <w:szCs w:val="24"/>
        </w:rPr>
        <w:t>线上</w:t>
      </w:r>
      <w:r w:rsidR="00ED541D" w:rsidRPr="00725AA0">
        <w:rPr>
          <w:rFonts w:ascii="Times New Roman" w:eastAsia="宋体" w:hAnsi="Times New Roman" w:cs="Times New Roman"/>
          <w:sz w:val="24"/>
          <w:szCs w:val="24"/>
        </w:rPr>
        <w:t>开展学术研讨，研究生依托于导师的科研项目开展学术研究，进行实践调研与考察，定期汇报进展，撰写研究报告。学术训练所需经费</w:t>
      </w:r>
      <w:r w:rsidR="00AD33EC">
        <w:rPr>
          <w:rFonts w:ascii="Times New Roman" w:eastAsia="宋体" w:hAnsi="Times New Roman" w:cs="Times New Roman"/>
          <w:sz w:val="24"/>
          <w:szCs w:val="24"/>
        </w:rPr>
        <w:t>主要由</w:t>
      </w:r>
      <w:r w:rsidR="00ED541D" w:rsidRPr="00725AA0">
        <w:rPr>
          <w:rFonts w:ascii="Times New Roman" w:eastAsia="宋体" w:hAnsi="Times New Roman" w:cs="Times New Roman"/>
          <w:sz w:val="24"/>
          <w:szCs w:val="24"/>
        </w:rPr>
        <w:t>导师科研经费支出。</w:t>
      </w:r>
    </w:p>
    <w:p w:rsidR="00ED541D" w:rsidRPr="00725AA0" w:rsidRDefault="006C5F15" w:rsidP="006C5F15">
      <w:pPr>
        <w:spacing w:line="520" w:lineRule="exact"/>
        <w:ind w:firstLineChars="200" w:firstLine="482"/>
        <w:rPr>
          <w:rFonts w:ascii="Times New Roman" w:eastAsia="宋体" w:hAnsi="Times New Roman" w:cs="Times New Roman"/>
          <w:sz w:val="24"/>
          <w:szCs w:val="24"/>
        </w:rPr>
      </w:pPr>
      <w:r w:rsidRPr="00725AA0">
        <w:rPr>
          <w:rFonts w:ascii="Times New Roman" w:hAnsi="Times New Roman" w:cs="Times New Roman"/>
          <w:b/>
          <w:bCs/>
          <w:sz w:val="24"/>
          <w:szCs w:val="24"/>
        </w:rPr>
        <w:t>（</w:t>
      </w:r>
      <w:r w:rsidRPr="00725AA0">
        <w:rPr>
          <w:rFonts w:ascii="Times New Roman" w:hAnsi="Times New Roman" w:cs="Times New Roman"/>
          <w:b/>
          <w:bCs/>
          <w:sz w:val="24"/>
          <w:szCs w:val="24"/>
        </w:rPr>
        <w:t>4</w:t>
      </w:r>
      <w:r w:rsidRPr="00725AA0">
        <w:rPr>
          <w:rFonts w:ascii="Times New Roman" w:hAnsi="Times New Roman" w:cs="Times New Roman"/>
          <w:b/>
          <w:bCs/>
          <w:sz w:val="24"/>
          <w:szCs w:val="24"/>
        </w:rPr>
        <w:t>）</w:t>
      </w:r>
      <w:r w:rsidR="00ED541D" w:rsidRPr="00725AA0">
        <w:rPr>
          <w:rFonts w:ascii="Times New Roman" w:hAnsi="Times New Roman" w:cs="Times New Roman"/>
          <w:b/>
          <w:bCs/>
          <w:sz w:val="24"/>
          <w:szCs w:val="24"/>
        </w:rPr>
        <w:t>论文质量</w:t>
      </w:r>
      <w:r w:rsidRPr="00725AA0">
        <w:rPr>
          <w:rFonts w:ascii="Times New Roman" w:hAnsi="Times New Roman" w:cs="Times New Roman"/>
          <w:b/>
          <w:bCs/>
          <w:sz w:val="24"/>
          <w:szCs w:val="24"/>
        </w:rPr>
        <w:t>。</w:t>
      </w:r>
      <w:r w:rsidR="00AD33EC">
        <w:rPr>
          <w:rFonts w:ascii="Times New Roman" w:eastAsia="宋体" w:hAnsi="Times New Roman" w:cs="Times New Roman"/>
          <w:sz w:val="24"/>
          <w:szCs w:val="24"/>
        </w:rPr>
        <w:t>本学位点严抓学生学位论文质量，通过论文</w:t>
      </w:r>
      <w:r w:rsidR="00ED541D" w:rsidRPr="00725AA0">
        <w:rPr>
          <w:rFonts w:ascii="Times New Roman" w:eastAsia="宋体" w:hAnsi="Times New Roman" w:cs="Times New Roman"/>
          <w:sz w:val="24"/>
          <w:szCs w:val="24"/>
        </w:rPr>
        <w:t>开题、预答辩、查重检验、教育部外审、正式答辩等过程管理，确保论文质量稳步提高，学生论文水平整体达到培养要求。</w:t>
      </w:r>
      <w:r w:rsidR="00ED541D" w:rsidRPr="00725AA0">
        <w:rPr>
          <w:rFonts w:ascii="Times New Roman" w:eastAsia="宋体" w:hAnsi="Times New Roman" w:cs="Times New Roman"/>
          <w:sz w:val="24"/>
          <w:szCs w:val="24"/>
        </w:rPr>
        <w:t>2020</w:t>
      </w:r>
      <w:r w:rsidR="00B5266A" w:rsidRPr="00725AA0">
        <w:rPr>
          <w:rFonts w:ascii="Times New Roman" w:eastAsia="宋体" w:hAnsi="Times New Roman" w:cs="Times New Roman"/>
          <w:sz w:val="24"/>
          <w:szCs w:val="24"/>
        </w:rPr>
        <w:t>届研究生毕业论文全部通过查重、</w:t>
      </w:r>
      <w:r w:rsidR="00C7762A" w:rsidRPr="00725AA0">
        <w:rPr>
          <w:rFonts w:ascii="Times New Roman" w:eastAsia="宋体" w:hAnsi="Times New Roman" w:cs="Times New Roman"/>
          <w:sz w:val="24"/>
          <w:szCs w:val="24"/>
        </w:rPr>
        <w:t>外审与答辩。</w:t>
      </w:r>
    </w:p>
    <w:p w:rsidR="00ED541D" w:rsidRPr="00725AA0" w:rsidRDefault="006C5F15" w:rsidP="006C5F15">
      <w:pPr>
        <w:spacing w:line="520" w:lineRule="exact"/>
        <w:ind w:firstLineChars="200" w:firstLine="482"/>
        <w:rPr>
          <w:rFonts w:ascii="Times New Roman" w:eastAsia="宋体" w:hAnsi="Times New Roman" w:cs="Times New Roman"/>
          <w:sz w:val="24"/>
          <w:szCs w:val="24"/>
        </w:rPr>
      </w:pPr>
      <w:r w:rsidRPr="00725AA0">
        <w:rPr>
          <w:rFonts w:ascii="Times New Roman" w:hAnsi="Times New Roman" w:cs="Times New Roman"/>
          <w:b/>
          <w:bCs/>
          <w:sz w:val="24"/>
          <w:szCs w:val="24"/>
        </w:rPr>
        <w:t>（</w:t>
      </w:r>
      <w:r w:rsidRPr="00725AA0">
        <w:rPr>
          <w:rFonts w:ascii="Times New Roman" w:hAnsi="Times New Roman" w:cs="Times New Roman"/>
          <w:b/>
          <w:bCs/>
          <w:sz w:val="24"/>
          <w:szCs w:val="24"/>
        </w:rPr>
        <w:t>5</w:t>
      </w:r>
      <w:r w:rsidRPr="00725AA0">
        <w:rPr>
          <w:rFonts w:ascii="Times New Roman" w:hAnsi="Times New Roman" w:cs="Times New Roman"/>
          <w:b/>
          <w:bCs/>
          <w:sz w:val="24"/>
          <w:szCs w:val="24"/>
        </w:rPr>
        <w:t>）</w:t>
      </w:r>
      <w:r w:rsidR="00ED541D" w:rsidRPr="00725AA0">
        <w:rPr>
          <w:rFonts w:ascii="Times New Roman" w:hAnsi="Times New Roman" w:cs="Times New Roman"/>
          <w:b/>
          <w:bCs/>
          <w:sz w:val="24"/>
          <w:szCs w:val="24"/>
        </w:rPr>
        <w:t>学风建设</w:t>
      </w:r>
      <w:r w:rsidRPr="00725AA0">
        <w:rPr>
          <w:rFonts w:ascii="Times New Roman" w:hAnsi="Times New Roman" w:cs="Times New Roman"/>
          <w:b/>
          <w:bCs/>
          <w:sz w:val="24"/>
          <w:szCs w:val="24"/>
        </w:rPr>
        <w:t>。</w:t>
      </w:r>
      <w:r w:rsidR="00ED541D" w:rsidRPr="00725AA0">
        <w:rPr>
          <w:rFonts w:ascii="Times New Roman" w:eastAsia="宋体" w:hAnsi="Times New Roman" w:cs="Times New Roman"/>
          <w:sz w:val="24"/>
          <w:szCs w:val="24"/>
        </w:rPr>
        <w:t>在学风建设方面开设了公共选修课《学术道德与学术规范》，制定了《研究生学术不端行为的处罚条例》，并在研究生入学时，举办学术道德与学术规范的专题讲座。发挥导师作用，形成师生良好互动，通过定期的教学抽查，座谈等多种形式，强化和落实导师责任，普及学术道德、学术规范等相关知识，充分发挥导师的榜样示范、专业把关以及教育引导作用。对于学校制定的一系列管理制度和论文评审条例严格执行，监督论文质量，对于评审中的问题及时进行修改、补充、完善，不合格的论文取消答辩资格。</w:t>
      </w:r>
      <w:r w:rsidR="003A4F27">
        <w:rPr>
          <w:rFonts w:ascii="Times New Roman" w:eastAsia="宋体" w:hAnsi="Times New Roman" w:cs="Times New Roman"/>
          <w:sz w:val="24"/>
          <w:szCs w:val="24"/>
        </w:rPr>
        <w:t>工商管理硕士</w:t>
      </w:r>
      <w:r w:rsidR="00ED541D" w:rsidRPr="00725AA0">
        <w:rPr>
          <w:rFonts w:ascii="Times New Roman" w:eastAsia="宋体" w:hAnsi="Times New Roman" w:cs="Times New Roman"/>
          <w:sz w:val="24"/>
          <w:szCs w:val="24"/>
        </w:rPr>
        <w:t>学位点研究生中未出现学术腐败和学术不端行为。</w:t>
      </w:r>
    </w:p>
    <w:p w:rsidR="00ED541D" w:rsidRPr="003D642A" w:rsidRDefault="006C5F15" w:rsidP="006C5F15">
      <w:pPr>
        <w:pStyle w:val="3"/>
        <w:spacing w:before="0" w:beforeAutospacing="0" w:after="0" w:afterAutospacing="0"/>
        <w:ind w:firstLineChars="200" w:firstLine="560"/>
        <w:rPr>
          <w:rFonts w:ascii="黑体" w:eastAsia="黑体" w:hAnsi="黑体" w:cs="Times New Roman"/>
          <w:b w:val="0"/>
          <w:sz w:val="28"/>
          <w:szCs w:val="28"/>
        </w:rPr>
      </w:pPr>
      <w:r w:rsidRPr="003D642A">
        <w:rPr>
          <w:rFonts w:ascii="黑体" w:eastAsia="黑体" w:hAnsi="黑体" w:cs="Times New Roman"/>
          <w:b w:val="0"/>
          <w:sz w:val="28"/>
          <w:szCs w:val="28"/>
        </w:rPr>
        <w:t>（五）</w:t>
      </w:r>
      <w:r w:rsidR="00ED541D" w:rsidRPr="003D642A">
        <w:rPr>
          <w:rFonts w:ascii="黑体" w:eastAsia="黑体" w:hAnsi="黑体" w:cs="Times New Roman"/>
          <w:b w:val="0"/>
          <w:sz w:val="28"/>
          <w:szCs w:val="28"/>
        </w:rPr>
        <w:t>管理服务</w:t>
      </w:r>
    </w:p>
    <w:p w:rsidR="00ED541D" w:rsidRPr="00725AA0" w:rsidRDefault="003A4F27" w:rsidP="00ED541D">
      <w:pPr>
        <w:widowControl/>
        <w:spacing w:line="520" w:lineRule="exact"/>
        <w:ind w:firstLineChars="200" w:firstLine="480"/>
        <w:rPr>
          <w:rFonts w:ascii="Times New Roman" w:hAnsi="Times New Roman" w:cs="Times New Roman"/>
          <w:kern w:val="0"/>
          <w:sz w:val="24"/>
          <w:szCs w:val="24"/>
        </w:rPr>
      </w:pPr>
      <w:r>
        <w:rPr>
          <w:rFonts w:ascii="Times New Roman" w:hAnsi="Times New Roman" w:cs="Times New Roman"/>
          <w:kern w:val="0"/>
          <w:sz w:val="24"/>
          <w:szCs w:val="24"/>
        </w:rPr>
        <w:t>山西大学研究生院</w:t>
      </w:r>
      <w:r w:rsidR="00ED541D" w:rsidRPr="00725AA0">
        <w:rPr>
          <w:rFonts w:ascii="Times New Roman" w:hAnsi="Times New Roman" w:cs="Times New Roman"/>
          <w:kern w:val="0"/>
          <w:sz w:val="24"/>
          <w:szCs w:val="24"/>
        </w:rPr>
        <w:t>制定了涉及研究生招生、导师管理、课程教学、实践考核、学风建设、质量监督、学位授予、分流淘汰、奖惩制度、申诉处</w:t>
      </w:r>
      <w:r w:rsidR="00AE13D0" w:rsidRPr="00725AA0">
        <w:rPr>
          <w:rFonts w:ascii="Times New Roman" w:hAnsi="Times New Roman" w:cs="Times New Roman"/>
          <w:kern w:val="0"/>
          <w:sz w:val="24"/>
          <w:szCs w:val="24"/>
        </w:rPr>
        <w:t>理及日常管理等一整套完整的管理制度体系。在此基础上，本学位</w:t>
      </w:r>
      <w:proofErr w:type="gramStart"/>
      <w:r w:rsidR="00AE13D0" w:rsidRPr="00725AA0">
        <w:rPr>
          <w:rFonts w:ascii="Times New Roman" w:hAnsi="Times New Roman" w:cs="Times New Roman"/>
          <w:kern w:val="0"/>
          <w:sz w:val="24"/>
          <w:szCs w:val="24"/>
        </w:rPr>
        <w:t>点</w:t>
      </w:r>
      <w:r w:rsidR="00ED541D" w:rsidRPr="00725AA0">
        <w:rPr>
          <w:rFonts w:ascii="Times New Roman" w:hAnsi="Times New Roman" w:cs="Times New Roman"/>
          <w:kern w:val="0"/>
          <w:sz w:val="24"/>
          <w:szCs w:val="24"/>
        </w:rPr>
        <w:t>制定</w:t>
      </w:r>
      <w:proofErr w:type="gramEnd"/>
      <w:r w:rsidR="00ED541D" w:rsidRPr="00725AA0">
        <w:rPr>
          <w:rFonts w:ascii="Times New Roman" w:hAnsi="Times New Roman" w:cs="Times New Roman"/>
          <w:kern w:val="0"/>
          <w:sz w:val="24"/>
          <w:szCs w:val="24"/>
        </w:rPr>
        <w:t>了《山西大学</w:t>
      </w:r>
      <w:r w:rsidR="00AE13D0" w:rsidRPr="00725AA0">
        <w:rPr>
          <w:rFonts w:ascii="Times New Roman" w:hAnsi="Times New Roman" w:cs="Times New Roman"/>
          <w:kern w:val="0"/>
          <w:sz w:val="24"/>
          <w:szCs w:val="24"/>
        </w:rPr>
        <w:t>工商管理</w:t>
      </w:r>
      <w:r w:rsidR="00ED541D" w:rsidRPr="00725AA0">
        <w:rPr>
          <w:rFonts w:ascii="Times New Roman" w:hAnsi="Times New Roman" w:cs="Times New Roman"/>
          <w:kern w:val="0"/>
          <w:sz w:val="24"/>
          <w:szCs w:val="24"/>
        </w:rPr>
        <w:t>硕士生管理规定》，保证了研究生培养工作有序、规范地开展。每年学位点组织对在校研究生学习满意度进行调查，</w:t>
      </w:r>
      <w:r w:rsidR="00ED541D" w:rsidRPr="00725AA0">
        <w:rPr>
          <w:rFonts w:ascii="Times New Roman" w:hAnsi="Times New Roman" w:cs="Times New Roman"/>
          <w:kern w:val="0"/>
          <w:sz w:val="24"/>
          <w:szCs w:val="24"/>
        </w:rPr>
        <w:t>2020</w:t>
      </w:r>
      <w:r w:rsidR="00ED541D" w:rsidRPr="00725AA0">
        <w:rPr>
          <w:rFonts w:ascii="Times New Roman" w:hAnsi="Times New Roman" w:cs="Times New Roman"/>
          <w:kern w:val="0"/>
          <w:sz w:val="24"/>
          <w:szCs w:val="24"/>
        </w:rPr>
        <w:t>年本学位点研究生学习满意度均达到</w:t>
      </w:r>
      <w:r w:rsidR="00ED541D" w:rsidRPr="00725AA0">
        <w:rPr>
          <w:rFonts w:ascii="Times New Roman" w:hAnsi="Times New Roman" w:cs="Times New Roman"/>
          <w:kern w:val="0"/>
          <w:sz w:val="24"/>
          <w:szCs w:val="24"/>
        </w:rPr>
        <w:t>90%</w:t>
      </w:r>
      <w:r w:rsidR="00ED541D" w:rsidRPr="00725AA0">
        <w:rPr>
          <w:rFonts w:ascii="Times New Roman" w:hAnsi="Times New Roman" w:cs="Times New Roman"/>
          <w:kern w:val="0"/>
          <w:sz w:val="24"/>
          <w:szCs w:val="24"/>
        </w:rPr>
        <w:t>以上。</w:t>
      </w:r>
    </w:p>
    <w:p w:rsidR="00ED541D" w:rsidRPr="003D642A" w:rsidRDefault="006C5F15" w:rsidP="006C5F15">
      <w:pPr>
        <w:pStyle w:val="3"/>
        <w:spacing w:before="0" w:beforeAutospacing="0" w:after="0" w:afterAutospacing="0"/>
        <w:ind w:firstLineChars="200" w:firstLine="560"/>
        <w:rPr>
          <w:rFonts w:ascii="黑体" w:eastAsia="黑体" w:hAnsi="黑体" w:cs="Times New Roman"/>
          <w:b w:val="0"/>
          <w:sz w:val="28"/>
          <w:szCs w:val="28"/>
        </w:rPr>
      </w:pPr>
      <w:r w:rsidRPr="003D642A">
        <w:rPr>
          <w:rFonts w:ascii="黑体" w:eastAsia="黑体" w:hAnsi="黑体" w:cs="Times New Roman"/>
          <w:b w:val="0"/>
          <w:sz w:val="28"/>
          <w:szCs w:val="28"/>
        </w:rPr>
        <w:t>（六）</w:t>
      </w:r>
      <w:r w:rsidR="00ED541D" w:rsidRPr="003D642A">
        <w:rPr>
          <w:rFonts w:ascii="黑体" w:eastAsia="黑体" w:hAnsi="黑体" w:cs="Times New Roman"/>
          <w:b w:val="0"/>
          <w:sz w:val="28"/>
          <w:szCs w:val="28"/>
        </w:rPr>
        <w:t>研究生就业发展</w:t>
      </w:r>
    </w:p>
    <w:p w:rsidR="003F37C7" w:rsidRDefault="00ED541D" w:rsidP="003F37C7">
      <w:pPr>
        <w:widowControl/>
        <w:spacing w:line="520" w:lineRule="exact"/>
        <w:ind w:firstLineChars="200" w:firstLine="480"/>
        <w:rPr>
          <w:rFonts w:ascii="Times New Roman" w:hAnsi="Times New Roman" w:cs="Times New Roman"/>
          <w:kern w:val="0"/>
          <w:sz w:val="24"/>
          <w:szCs w:val="24"/>
        </w:rPr>
      </w:pPr>
      <w:r w:rsidRPr="00725AA0">
        <w:rPr>
          <w:rFonts w:ascii="Times New Roman" w:hAnsi="Times New Roman" w:cs="Times New Roman"/>
          <w:kern w:val="0"/>
          <w:sz w:val="24"/>
          <w:szCs w:val="24"/>
        </w:rPr>
        <w:t>2020</w:t>
      </w:r>
      <w:r w:rsidR="00AE13D0" w:rsidRPr="00725AA0">
        <w:rPr>
          <w:rFonts w:ascii="Times New Roman" w:hAnsi="Times New Roman" w:cs="Times New Roman"/>
          <w:kern w:val="0"/>
          <w:sz w:val="24"/>
          <w:szCs w:val="24"/>
        </w:rPr>
        <w:t>年</w:t>
      </w:r>
      <w:r w:rsidR="003F37C7">
        <w:rPr>
          <w:rFonts w:ascii="Times New Roman" w:hAnsi="Times New Roman" w:cs="Times New Roman"/>
          <w:kern w:val="0"/>
          <w:sz w:val="24"/>
          <w:szCs w:val="24"/>
        </w:rPr>
        <w:t>，</w:t>
      </w:r>
      <w:r w:rsidR="00AE13D0" w:rsidRPr="00725AA0">
        <w:rPr>
          <w:rFonts w:ascii="Times New Roman" w:hAnsi="Times New Roman" w:cs="Times New Roman"/>
          <w:kern w:val="0"/>
          <w:sz w:val="24"/>
          <w:szCs w:val="24"/>
        </w:rPr>
        <w:t>本学位</w:t>
      </w:r>
      <w:proofErr w:type="gramStart"/>
      <w:r w:rsidR="00AE13D0" w:rsidRPr="00725AA0">
        <w:rPr>
          <w:rFonts w:ascii="Times New Roman" w:hAnsi="Times New Roman" w:cs="Times New Roman"/>
          <w:kern w:val="0"/>
          <w:sz w:val="24"/>
          <w:szCs w:val="24"/>
        </w:rPr>
        <w:t>点</w:t>
      </w:r>
      <w:r w:rsidR="003F37C7">
        <w:rPr>
          <w:rFonts w:ascii="Times New Roman" w:hAnsi="Times New Roman" w:cs="Times New Roman"/>
          <w:kern w:val="0"/>
          <w:sz w:val="24"/>
          <w:szCs w:val="24"/>
        </w:rPr>
        <w:t>毕业</w:t>
      </w:r>
      <w:proofErr w:type="gramEnd"/>
      <w:r w:rsidR="00AD33EC">
        <w:rPr>
          <w:rFonts w:ascii="Times New Roman" w:hAnsi="Times New Roman" w:cs="Times New Roman" w:hint="eastAsia"/>
          <w:kern w:val="0"/>
          <w:sz w:val="24"/>
          <w:szCs w:val="24"/>
        </w:rPr>
        <w:t>17</w:t>
      </w:r>
      <w:r w:rsidR="00AD33EC">
        <w:rPr>
          <w:rFonts w:ascii="Times New Roman" w:hAnsi="Times New Roman" w:cs="Times New Roman" w:hint="eastAsia"/>
          <w:kern w:val="0"/>
          <w:sz w:val="24"/>
          <w:szCs w:val="24"/>
        </w:rPr>
        <w:t>人，</w:t>
      </w:r>
      <w:r w:rsidR="003F37C7">
        <w:rPr>
          <w:rFonts w:ascii="Times New Roman" w:hAnsi="Times New Roman" w:cs="Times New Roman"/>
          <w:kern w:val="0"/>
          <w:sz w:val="24"/>
          <w:szCs w:val="24"/>
        </w:rPr>
        <w:t>取得学位</w:t>
      </w:r>
      <w:r w:rsidR="003F37C7">
        <w:rPr>
          <w:rFonts w:ascii="Times New Roman" w:hAnsi="Times New Roman" w:cs="Times New Roman" w:hint="eastAsia"/>
          <w:kern w:val="0"/>
          <w:sz w:val="24"/>
          <w:szCs w:val="24"/>
        </w:rPr>
        <w:t>17</w:t>
      </w:r>
      <w:r w:rsidR="003F37C7">
        <w:rPr>
          <w:rFonts w:ascii="Times New Roman" w:hAnsi="Times New Roman" w:cs="Times New Roman" w:hint="eastAsia"/>
          <w:kern w:val="0"/>
          <w:sz w:val="24"/>
          <w:szCs w:val="24"/>
        </w:rPr>
        <w:t>人，协议合同、升学及灵活就业人数</w:t>
      </w:r>
      <w:r w:rsidR="003F37C7">
        <w:rPr>
          <w:rFonts w:ascii="Times New Roman" w:hAnsi="Times New Roman" w:cs="Times New Roman" w:hint="eastAsia"/>
          <w:kern w:val="0"/>
          <w:sz w:val="24"/>
          <w:szCs w:val="24"/>
        </w:rPr>
        <w:t>12</w:t>
      </w:r>
      <w:r w:rsidR="003F37C7">
        <w:rPr>
          <w:rFonts w:ascii="Times New Roman" w:hAnsi="Times New Roman" w:cs="Times New Roman" w:hint="eastAsia"/>
          <w:kern w:val="0"/>
          <w:sz w:val="24"/>
          <w:szCs w:val="24"/>
        </w:rPr>
        <w:t>人</w:t>
      </w:r>
      <w:r w:rsidRPr="00725AA0">
        <w:rPr>
          <w:rFonts w:ascii="Times New Roman" w:hAnsi="Times New Roman" w:cs="Times New Roman"/>
          <w:kern w:val="0"/>
          <w:sz w:val="24"/>
          <w:szCs w:val="24"/>
        </w:rPr>
        <w:t>。学生就业去向主要有：高校、党政机关、金融机构、非金融国有企业、民营企业等。</w:t>
      </w:r>
      <w:r w:rsidR="003A4F27" w:rsidRPr="00725AA0">
        <w:rPr>
          <w:rFonts w:ascii="Times New Roman" w:hAnsi="Times New Roman" w:cs="Times New Roman"/>
          <w:kern w:val="0"/>
          <w:sz w:val="24"/>
          <w:szCs w:val="24"/>
        </w:rPr>
        <w:t>在已毕业的研究生中，</w:t>
      </w:r>
      <w:r w:rsidR="003A4F27" w:rsidRPr="00725AA0">
        <w:rPr>
          <w:rFonts w:ascii="Times New Roman" w:hAnsi="Times New Roman" w:cs="Times New Roman"/>
          <w:kern w:val="0"/>
          <w:sz w:val="24"/>
          <w:szCs w:val="24"/>
        </w:rPr>
        <w:t xml:space="preserve">2020 </w:t>
      </w:r>
      <w:proofErr w:type="gramStart"/>
      <w:r w:rsidR="003A4F27" w:rsidRPr="00725AA0">
        <w:rPr>
          <w:rFonts w:ascii="Times New Roman" w:hAnsi="Times New Roman" w:cs="Times New Roman"/>
          <w:kern w:val="0"/>
          <w:sz w:val="24"/>
          <w:szCs w:val="24"/>
        </w:rPr>
        <w:t>届技术</w:t>
      </w:r>
      <w:proofErr w:type="gramEnd"/>
      <w:r w:rsidR="003A4F27" w:rsidRPr="00725AA0">
        <w:rPr>
          <w:rFonts w:ascii="Times New Roman" w:hAnsi="Times New Roman" w:cs="Times New Roman"/>
          <w:kern w:val="0"/>
          <w:sz w:val="24"/>
          <w:szCs w:val="24"/>
        </w:rPr>
        <w:t>经济及管理专业研究生田雨欣，毕业后积极</w:t>
      </w:r>
      <w:r w:rsidR="003A4F27" w:rsidRPr="00725AA0">
        <w:rPr>
          <w:rFonts w:ascii="Times New Roman" w:hAnsi="Times New Roman" w:cs="Times New Roman"/>
          <w:kern w:val="0"/>
          <w:sz w:val="24"/>
          <w:szCs w:val="24"/>
        </w:rPr>
        <w:lastRenderedPageBreak/>
        <w:t>响应国</w:t>
      </w:r>
      <w:r w:rsidR="003A4F27" w:rsidRPr="003F37C7">
        <w:rPr>
          <w:rFonts w:asciiTheme="minorEastAsia" w:hAnsiTheme="minorEastAsia" w:cs="Times New Roman"/>
          <w:kern w:val="0"/>
          <w:sz w:val="24"/>
          <w:szCs w:val="24"/>
        </w:rPr>
        <w:t>家“三支一扶”政</w:t>
      </w:r>
      <w:r w:rsidR="003A4F27" w:rsidRPr="00725AA0">
        <w:rPr>
          <w:rFonts w:ascii="Times New Roman" w:hAnsi="Times New Roman" w:cs="Times New Roman"/>
          <w:kern w:val="0"/>
          <w:sz w:val="24"/>
          <w:szCs w:val="24"/>
        </w:rPr>
        <w:t>策，任职于太原市</w:t>
      </w:r>
      <w:proofErr w:type="gramStart"/>
      <w:r w:rsidR="003A4F27" w:rsidRPr="00725AA0">
        <w:rPr>
          <w:rFonts w:ascii="Times New Roman" w:hAnsi="Times New Roman" w:cs="Times New Roman"/>
          <w:kern w:val="0"/>
          <w:sz w:val="24"/>
          <w:szCs w:val="24"/>
        </w:rPr>
        <w:t>迎泽区老</w:t>
      </w:r>
      <w:proofErr w:type="gramEnd"/>
      <w:r w:rsidR="003A4F27" w:rsidRPr="00725AA0">
        <w:rPr>
          <w:rFonts w:ascii="Times New Roman" w:hAnsi="Times New Roman" w:cs="Times New Roman"/>
          <w:kern w:val="0"/>
          <w:sz w:val="24"/>
          <w:szCs w:val="24"/>
        </w:rPr>
        <w:t>军营社区。工作中经常进社区，下农村，任劳任怨，在基层人民中书写自己的青春。</w:t>
      </w:r>
    </w:p>
    <w:p w:rsidR="00ED541D" w:rsidRPr="00725AA0" w:rsidRDefault="006C5F15" w:rsidP="003F37C7">
      <w:pPr>
        <w:widowControl/>
        <w:spacing w:line="520" w:lineRule="exact"/>
        <w:ind w:firstLineChars="200" w:firstLine="562"/>
        <w:rPr>
          <w:rFonts w:ascii="Times New Roman" w:hAnsi="Times New Roman" w:cs="Times New Roman"/>
          <w:b/>
          <w:sz w:val="28"/>
          <w:szCs w:val="28"/>
        </w:rPr>
      </w:pPr>
      <w:r w:rsidRPr="00725AA0">
        <w:rPr>
          <w:rFonts w:ascii="Times New Roman" w:hAnsi="Times New Roman" w:cs="Times New Roman"/>
          <w:b/>
          <w:sz w:val="28"/>
          <w:szCs w:val="28"/>
        </w:rPr>
        <w:t>（五）</w:t>
      </w:r>
      <w:r w:rsidR="00ED541D" w:rsidRPr="00725AA0">
        <w:rPr>
          <w:rFonts w:ascii="Times New Roman" w:hAnsi="Times New Roman" w:cs="Times New Roman"/>
          <w:b/>
          <w:sz w:val="28"/>
          <w:szCs w:val="28"/>
        </w:rPr>
        <w:t>社会服务</w:t>
      </w:r>
    </w:p>
    <w:p w:rsidR="00C7762A" w:rsidRDefault="004C3BB5" w:rsidP="00C7762A">
      <w:pPr>
        <w:widowControl/>
        <w:spacing w:line="520" w:lineRule="exact"/>
        <w:ind w:firstLineChars="200" w:firstLine="480"/>
        <w:rPr>
          <w:rFonts w:ascii="Times New Roman" w:hAnsi="Times New Roman" w:cs="Times New Roman"/>
          <w:kern w:val="0"/>
          <w:sz w:val="24"/>
          <w:szCs w:val="24"/>
        </w:rPr>
      </w:pPr>
      <w:r>
        <w:rPr>
          <w:rFonts w:ascii="Times New Roman" w:hAnsi="Times New Roman" w:cs="Times New Roman" w:hint="eastAsia"/>
          <w:kern w:val="0"/>
          <w:sz w:val="24"/>
          <w:szCs w:val="24"/>
        </w:rPr>
        <w:t>2020</w:t>
      </w:r>
      <w:r>
        <w:rPr>
          <w:rFonts w:ascii="Times New Roman" w:hAnsi="Times New Roman" w:cs="Times New Roman" w:hint="eastAsia"/>
          <w:kern w:val="0"/>
          <w:sz w:val="24"/>
          <w:szCs w:val="24"/>
        </w:rPr>
        <w:t>年</w:t>
      </w:r>
      <w:r w:rsidR="00C7762A" w:rsidRPr="00725AA0">
        <w:rPr>
          <w:rFonts w:ascii="Times New Roman" w:hAnsi="Times New Roman" w:cs="Times New Roman"/>
          <w:kern w:val="0"/>
          <w:sz w:val="24"/>
          <w:szCs w:val="24"/>
        </w:rPr>
        <w:t>，工商管理学位点教师围绕国家重大战略需求，主动融入山西经济转型发展实践，积极支持企业实现高质量发展，开展贫困县退出专项评估、决策咨询、文化传播、管理培训等社会服务工作，突显了本学科在社会服务和促进山西经济发展方面的重要性。</w:t>
      </w:r>
    </w:p>
    <w:p w:rsidR="003A4F27" w:rsidRPr="00725AA0" w:rsidRDefault="003A4F27" w:rsidP="00C7762A">
      <w:pPr>
        <w:widowControl/>
        <w:spacing w:line="520" w:lineRule="exact"/>
        <w:ind w:firstLineChars="200" w:firstLine="480"/>
        <w:rPr>
          <w:rFonts w:ascii="Times New Roman" w:hAnsi="Times New Roman" w:cs="Times New Roman"/>
          <w:kern w:val="0"/>
          <w:sz w:val="24"/>
          <w:szCs w:val="24"/>
        </w:rPr>
      </w:pPr>
      <w:r>
        <w:rPr>
          <w:rFonts w:ascii="Times New Roman" w:hAnsi="Times New Roman" w:cs="Times New Roman" w:hint="eastAsia"/>
          <w:kern w:val="0"/>
          <w:sz w:val="24"/>
          <w:szCs w:val="24"/>
        </w:rPr>
        <w:t xml:space="preserve">1. </w:t>
      </w:r>
      <w:r w:rsidRPr="003A4F27">
        <w:rPr>
          <w:rFonts w:ascii="Times New Roman" w:hAnsi="Times New Roman" w:cs="Times New Roman" w:hint="eastAsia"/>
          <w:kern w:val="0"/>
          <w:sz w:val="24"/>
          <w:szCs w:val="24"/>
        </w:rPr>
        <w:t>参与国家贫困县退出工作评估，为全国脱贫攻坚战提供政策建议</w:t>
      </w:r>
    </w:p>
    <w:p w:rsidR="00C7762A" w:rsidRDefault="003A4F27" w:rsidP="003A4F27">
      <w:pPr>
        <w:widowControl/>
        <w:spacing w:line="520" w:lineRule="exact"/>
        <w:ind w:firstLineChars="200" w:firstLine="480"/>
        <w:rPr>
          <w:rFonts w:ascii="Times New Roman" w:hAnsi="Times New Roman" w:cs="Times New Roman"/>
          <w:kern w:val="0"/>
          <w:sz w:val="24"/>
          <w:szCs w:val="24"/>
        </w:rPr>
      </w:pPr>
      <w:r w:rsidRPr="003A4F27">
        <w:rPr>
          <w:rFonts w:ascii="Times New Roman" w:hAnsi="Times New Roman" w:cs="Times New Roman" w:hint="eastAsia"/>
          <w:kern w:val="0"/>
          <w:sz w:val="24"/>
          <w:szCs w:val="24"/>
        </w:rPr>
        <w:t>习近</w:t>
      </w:r>
      <w:proofErr w:type="gramStart"/>
      <w:r w:rsidRPr="003A4F27">
        <w:rPr>
          <w:rFonts w:ascii="Times New Roman" w:hAnsi="Times New Roman" w:cs="Times New Roman" w:hint="eastAsia"/>
          <w:kern w:val="0"/>
          <w:sz w:val="24"/>
          <w:szCs w:val="24"/>
        </w:rPr>
        <w:t>平主席</w:t>
      </w:r>
      <w:proofErr w:type="gramEnd"/>
      <w:r w:rsidRPr="003A4F27">
        <w:rPr>
          <w:rFonts w:ascii="Times New Roman" w:hAnsi="Times New Roman" w:cs="Times New Roman" w:hint="eastAsia"/>
          <w:kern w:val="0"/>
          <w:sz w:val="24"/>
          <w:szCs w:val="24"/>
        </w:rPr>
        <w:t>强调，消除贫困、改善民生、逐步实现共同富裕，是社会主义的本质要求，是中国共产党的重要使命。受国务院扶贫办、山西省扶贫办等部委委托，以“贫困县退出第三方评估”为契机，</w:t>
      </w:r>
      <w:r>
        <w:rPr>
          <w:rFonts w:ascii="Times New Roman" w:hAnsi="Times New Roman" w:cs="Times New Roman" w:hint="eastAsia"/>
          <w:kern w:val="0"/>
          <w:sz w:val="24"/>
          <w:szCs w:val="24"/>
        </w:rPr>
        <w:t>2020</w:t>
      </w:r>
      <w:r>
        <w:rPr>
          <w:rFonts w:ascii="Times New Roman" w:hAnsi="Times New Roman" w:cs="Times New Roman" w:hint="eastAsia"/>
          <w:kern w:val="0"/>
          <w:sz w:val="24"/>
          <w:szCs w:val="24"/>
        </w:rPr>
        <w:t>年</w:t>
      </w:r>
      <w:r w:rsidRPr="003A4F27">
        <w:rPr>
          <w:rFonts w:ascii="Times New Roman" w:hAnsi="Times New Roman" w:cs="Times New Roman" w:hint="eastAsia"/>
          <w:kern w:val="0"/>
          <w:sz w:val="24"/>
          <w:szCs w:val="24"/>
        </w:rPr>
        <w:t>，本学科先后组织和参与了</w:t>
      </w:r>
      <w:r>
        <w:rPr>
          <w:rFonts w:ascii="Times New Roman" w:hAnsi="Times New Roman" w:cs="Times New Roman" w:hint="eastAsia"/>
          <w:kern w:val="0"/>
          <w:sz w:val="24"/>
          <w:szCs w:val="24"/>
        </w:rPr>
        <w:t xml:space="preserve"> </w:t>
      </w:r>
      <w:r w:rsidR="00391829">
        <w:rPr>
          <w:rFonts w:ascii="Times New Roman" w:hAnsi="Times New Roman" w:cs="Times New Roman" w:hint="eastAsia"/>
          <w:kern w:val="0"/>
          <w:sz w:val="24"/>
          <w:szCs w:val="24"/>
        </w:rPr>
        <w:t>8</w:t>
      </w:r>
      <w:r w:rsidRPr="003A4F27">
        <w:rPr>
          <w:rFonts w:ascii="Times New Roman" w:hAnsi="Times New Roman" w:cs="Times New Roman" w:hint="eastAsia"/>
          <w:kern w:val="0"/>
          <w:sz w:val="24"/>
          <w:szCs w:val="24"/>
        </w:rPr>
        <w:t xml:space="preserve"> </w:t>
      </w:r>
      <w:r w:rsidRPr="003A4F27">
        <w:rPr>
          <w:rFonts w:ascii="Times New Roman" w:hAnsi="Times New Roman" w:cs="Times New Roman" w:hint="eastAsia"/>
          <w:kern w:val="0"/>
          <w:sz w:val="24"/>
          <w:szCs w:val="24"/>
        </w:rPr>
        <w:t>次专业评估，先后有</w:t>
      </w:r>
      <w:r w:rsidRPr="003A4F27">
        <w:rPr>
          <w:rFonts w:ascii="Times New Roman" w:hAnsi="Times New Roman" w:cs="Times New Roman" w:hint="eastAsia"/>
          <w:kern w:val="0"/>
          <w:sz w:val="24"/>
          <w:szCs w:val="24"/>
        </w:rPr>
        <w:t xml:space="preserve"> </w:t>
      </w:r>
      <w:r w:rsidR="00391829">
        <w:rPr>
          <w:rFonts w:ascii="Times New Roman" w:hAnsi="Times New Roman" w:cs="Times New Roman" w:hint="eastAsia"/>
          <w:kern w:val="0"/>
          <w:sz w:val="24"/>
          <w:szCs w:val="24"/>
        </w:rPr>
        <w:t>10</w:t>
      </w:r>
      <w:r w:rsidRPr="003A4F27">
        <w:rPr>
          <w:rFonts w:ascii="Times New Roman" w:hAnsi="Times New Roman" w:cs="Times New Roman" w:hint="eastAsia"/>
          <w:kern w:val="0"/>
          <w:sz w:val="24"/>
          <w:szCs w:val="24"/>
        </w:rPr>
        <w:t xml:space="preserve">0 </w:t>
      </w:r>
      <w:r w:rsidRPr="003A4F27">
        <w:rPr>
          <w:rFonts w:ascii="Times New Roman" w:hAnsi="Times New Roman" w:cs="Times New Roman" w:hint="eastAsia"/>
          <w:kern w:val="0"/>
          <w:sz w:val="24"/>
          <w:szCs w:val="24"/>
        </w:rPr>
        <w:t>余名师生调研员完成了山西、内蒙古、黑龙江</w:t>
      </w:r>
      <w:r w:rsidRPr="003A4F27">
        <w:rPr>
          <w:rFonts w:ascii="Times New Roman" w:hAnsi="Times New Roman" w:cs="Times New Roman" w:hint="eastAsia"/>
          <w:kern w:val="0"/>
          <w:sz w:val="24"/>
          <w:szCs w:val="24"/>
        </w:rPr>
        <w:t xml:space="preserve"> 3 </w:t>
      </w:r>
      <w:proofErr w:type="gramStart"/>
      <w:r w:rsidRPr="003A4F27">
        <w:rPr>
          <w:rFonts w:ascii="Times New Roman" w:hAnsi="Times New Roman" w:cs="Times New Roman" w:hint="eastAsia"/>
          <w:kern w:val="0"/>
          <w:sz w:val="24"/>
          <w:szCs w:val="24"/>
        </w:rPr>
        <w:t>个</w:t>
      </w:r>
      <w:proofErr w:type="gramEnd"/>
      <w:r w:rsidRPr="003A4F27">
        <w:rPr>
          <w:rFonts w:ascii="Times New Roman" w:hAnsi="Times New Roman" w:cs="Times New Roman" w:hint="eastAsia"/>
          <w:kern w:val="0"/>
          <w:sz w:val="24"/>
          <w:szCs w:val="24"/>
        </w:rPr>
        <w:t>省份</w:t>
      </w:r>
      <w:r w:rsidRPr="003A4F27">
        <w:rPr>
          <w:rFonts w:ascii="Times New Roman" w:hAnsi="Times New Roman" w:cs="Times New Roman" w:hint="eastAsia"/>
          <w:kern w:val="0"/>
          <w:sz w:val="24"/>
          <w:szCs w:val="24"/>
        </w:rPr>
        <w:t xml:space="preserve"> </w:t>
      </w:r>
      <w:r w:rsidR="00391829">
        <w:rPr>
          <w:rFonts w:ascii="Times New Roman" w:hAnsi="Times New Roman" w:cs="Times New Roman" w:hint="eastAsia"/>
          <w:kern w:val="0"/>
          <w:sz w:val="24"/>
          <w:szCs w:val="24"/>
        </w:rPr>
        <w:t>8</w:t>
      </w:r>
      <w:r w:rsidRPr="003A4F27">
        <w:rPr>
          <w:rFonts w:ascii="Times New Roman" w:hAnsi="Times New Roman" w:cs="Times New Roman" w:hint="eastAsia"/>
          <w:kern w:val="0"/>
          <w:sz w:val="24"/>
          <w:szCs w:val="24"/>
        </w:rPr>
        <w:t>个国家级贫困县的退出第三方评估工作，完成多份政策咨询报告，为服务国家精准扶贫重大战略、把好贫困县退出</w:t>
      </w:r>
      <w:proofErr w:type="gramStart"/>
      <w:r w:rsidRPr="003A4F27">
        <w:rPr>
          <w:rFonts w:ascii="Times New Roman" w:hAnsi="Times New Roman" w:cs="Times New Roman" w:hint="eastAsia"/>
          <w:kern w:val="0"/>
          <w:sz w:val="24"/>
          <w:szCs w:val="24"/>
        </w:rPr>
        <w:t>关贡献</w:t>
      </w:r>
      <w:proofErr w:type="gramEnd"/>
      <w:r w:rsidRPr="003A4F27">
        <w:rPr>
          <w:rFonts w:ascii="Times New Roman" w:hAnsi="Times New Roman" w:cs="Times New Roman" w:hint="eastAsia"/>
          <w:kern w:val="0"/>
          <w:sz w:val="24"/>
          <w:szCs w:val="24"/>
        </w:rPr>
        <w:t>了一份力量，受到社会高度关注和广泛好评。</w:t>
      </w:r>
    </w:p>
    <w:p w:rsidR="00391829" w:rsidRDefault="00391829" w:rsidP="003A4F27">
      <w:pPr>
        <w:widowControl/>
        <w:spacing w:line="520" w:lineRule="exact"/>
        <w:ind w:firstLineChars="200" w:firstLine="480"/>
        <w:rPr>
          <w:rFonts w:ascii="Times New Roman" w:hAnsi="Times New Roman" w:cs="Times New Roman"/>
          <w:kern w:val="0"/>
          <w:sz w:val="24"/>
          <w:szCs w:val="24"/>
        </w:rPr>
      </w:pPr>
      <w:r>
        <w:rPr>
          <w:rFonts w:ascii="Times New Roman" w:hAnsi="Times New Roman" w:cs="Times New Roman" w:hint="eastAsia"/>
          <w:kern w:val="0"/>
          <w:sz w:val="24"/>
          <w:szCs w:val="24"/>
        </w:rPr>
        <w:t>2</w:t>
      </w:r>
      <w:r>
        <w:rPr>
          <w:rFonts w:ascii="Times New Roman" w:hAnsi="Times New Roman" w:cs="Times New Roman" w:hint="eastAsia"/>
          <w:kern w:val="0"/>
          <w:sz w:val="24"/>
          <w:szCs w:val="24"/>
        </w:rPr>
        <w:t>．</w:t>
      </w:r>
      <w:r w:rsidRPr="00391829">
        <w:rPr>
          <w:rFonts w:ascii="Times New Roman" w:hAnsi="Times New Roman" w:cs="Times New Roman" w:hint="eastAsia"/>
          <w:kern w:val="0"/>
          <w:sz w:val="24"/>
          <w:szCs w:val="24"/>
        </w:rPr>
        <w:t>弘扬中国优秀传统文化，举办《管理哲学中国行》大型巡回演讲活动</w:t>
      </w:r>
    </w:p>
    <w:p w:rsidR="00391829" w:rsidRDefault="00391829" w:rsidP="00391829">
      <w:pPr>
        <w:widowControl/>
        <w:spacing w:line="520" w:lineRule="exact"/>
        <w:ind w:firstLineChars="200" w:firstLine="480"/>
        <w:rPr>
          <w:rFonts w:ascii="Times New Roman" w:hAnsi="Times New Roman" w:cs="Times New Roman"/>
          <w:kern w:val="0"/>
          <w:sz w:val="24"/>
          <w:szCs w:val="24"/>
        </w:rPr>
      </w:pPr>
      <w:r>
        <w:rPr>
          <w:rFonts w:ascii="Times New Roman" w:hAnsi="Times New Roman" w:cs="Times New Roman" w:hint="eastAsia"/>
          <w:kern w:val="0"/>
          <w:sz w:val="24"/>
          <w:szCs w:val="24"/>
        </w:rPr>
        <w:t>自</w:t>
      </w:r>
      <w:r w:rsidRPr="00391829">
        <w:rPr>
          <w:rFonts w:ascii="Times New Roman" w:hAnsi="Times New Roman" w:cs="Times New Roman" w:hint="eastAsia"/>
          <w:kern w:val="0"/>
          <w:sz w:val="24"/>
          <w:szCs w:val="24"/>
        </w:rPr>
        <w:t xml:space="preserve"> 2016 </w:t>
      </w:r>
      <w:r w:rsidRPr="00391829">
        <w:rPr>
          <w:rFonts w:ascii="Times New Roman" w:hAnsi="Times New Roman" w:cs="Times New Roman" w:hint="eastAsia"/>
          <w:kern w:val="0"/>
          <w:sz w:val="24"/>
          <w:szCs w:val="24"/>
        </w:rPr>
        <w:t>年起，李安老师组织</w:t>
      </w:r>
      <w:r w:rsidRPr="00391829">
        <w:rPr>
          <w:rFonts w:ascii="Times New Roman" w:hAnsi="Times New Roman" w:cs="Times New Roman" w:hint="eastAsia"/>
          <w:kern w:val="0"/>
          <w:sz w:val="24"/>
          <w:szCs w:val="24"/>
        </w:rPr>
        <w:t xml:space="preserve"> MBA </w:t>
      </w:r>
      <w:r w:rsidRPr="00391829">
        <w:rPr>
          <w:rFonts w:ascii="Times New Roman" w:hAnsi="Times New Roman" w:cs="Times New Roman" w:hint="eastAsia"/>
          <w:kern w:val="0"/>
          <w:sz w:val="24"/>
          <w:szCs w:val="24"/>
        </w:rPr>
        <w:t>学生建立了“阳明心学线上读书会”，吸引了武汉、杭州、北京、厦门等地的心学爱好者参加，共诵读阳明心学经典诗文</w:t>
      </w:r>
      <w:r w:rsidRPr="00391829">
        <w:rPr>
          <w:rFonts w:ascii="Times New Roman" w:hAnsi="Times New Roman" w:cs="Times New Roman" w:hint="eastAsia"/>
          <w:kern w:val="0"/>
          <w:sz w:val="24"/>
          <w:szCs w:val="24"/>
        </w:rPr>
        <w:t xml:space="preserve"> 10000 </w:t>
      </w:r>
      <w:r w:rsidRPr="00391829">
        <w:rPr>
          <w:rFonts w:ascii="Times New Roman" w:hAnsi="Times New Roman" w:cs="Times New Roman" w:hint="eastAsia"/>
          <w:kern w:val="0"/>
          <w:sz w:val="24"/>
          <w:szCs w:val="24"/>
        </w:rPr>
        <w:t>多人次，写心得体会</w:t>
      </w:r>
      <w:r w:rsidRPr="00391829">
        <w:rPr>
          <w:rFonts w:ascii="Times New Roman" w:hAnsi="Times New Roman" w:cs="Times New Roman" w:hint="eastAsia"/>
          <w:kern w:val="0"/>
          <w:sz w:val="24"/>
          <w:szCs w:val="24"/>
        </w:rPr>
        <w:t xml:space="preserve"> 1600 </w:t>
      </w:r>
      <w:r w:rsidRPr="00391829">
        <w:rPr>
          <w:rFonts w:ascii="Times New Roman" w:hAnsi="Times New Roman" w:cs="Times New Roman" w:hint="eastAsia"/>
          <w:kern w:val="0"/>
          <w:sz w:val="24"/>
          <w:szCs w:val="24"/>
        </w:rPr>
        <w:t>多篇</w:t>
      </w:r>
      <w:r w:rsidR="00AD33EC">
        <w:rPr>
          <w:rFonts w:ascii="Times New Roman" w:hAnsi="Times New Roman" w:cs="Times New Roman" w:hint="eastAsia"/>
          <w:kern w:val="0"/>
          <w:sz w:val="24"/>
          <w:szCs w:val="24"/>
        </w:rPr>
        <w:t>。</w:t>
      </w:r>
      <w:r w:rsidRPr="00391829">
        <w:rPr>
          <w:rFonts w:ascii="Times New Roman" w:hAnsi="Times New Roman" w:cs="Times New Roman" w:hint="eastAsia"/>
          <w:kern w:val="0"/>
          <w:sz w:val="24"/>
          <w:szCs w:val="24"/>
        </w:rPr>
        <w:t>李安老师还结合现实问题，多次组织各种专题讨论，为了配合中国国有企业的转型进程，由中国顶级的专业培训机构格诺威公司策划，在中国四川长虹集团正式启动“管理哲学中国行”活动，第一站就是《阳明心学与人本管理》，来自全国各地的</w:t>
      </w:r>
      <w:r w:rsidRPr="00391829">
        <w:rPr>
          <w:rFonts w:ascii="Times New Roman" w:hAnsi="Times New Roman" w:cs="Times New Roman" w:hint="eastAsia"/>
          <w:kern w:val="0"/>
          <w:sz w:val="24"/>
          <w:szCs w:val="24"/>
        </w:rPr>
        <w:t xml:space="preserve"> 300 </w:t>
      </w:r>
      <w:r w:rsidRPr="00391829">
        <w:rPr>
          <w:rFonts w:ascii="Times New Roman" w:hAnsi="Times New Roman" w:cs="Times New Roman" w:hint="eastAsia"/>
          <w:kern w:val="0"/>
          <w:sz w:val="24"/>
          <w:szCs w:val="24"/>
        </w:rPr>
        <w:t>位企业家共同见证了当时中国最大的“阳明心学”的学习场面。近三年来，李安先后在三十多城市的</w:t>
      </w:r>
      <w:r w:rsidRPr="00391829">
        <w:rPr>
          <w:rFonts w:ascii="Times New Roman" w:hAnsi="Times New Roman" w:cs="Times New Roman" w:hint="eastAsia"/>
          <w:kern w:val="0"/>
          <w:sz w:val="24"/>
          <w:szCs w:val="24"/>
        </w:rPr>
        <w:t xml:space="preserve"> 120 </w:t>
      </w:r>
      <w:r w:rsidRPr="00391829">
        <w:rPr>
          <w:rFonts w:ascii="Times New Roman" w:hAnsi="Times New Roman" w:cs="Times New Roman" w:hint="eastAsia"/>
          <w:kern w:val="0"/>
          <w:sz w:val="24"/>
          <w:szCs w:val="24"/>
        </w:rPr>
        <w:t>多家企事业单位，为近万人分享了《阳明心学与企业管理》的讲座，目前，举办各种的专题讲座和课程</w:t>
      </w:r>
      <w:r w:rsidRPr="00391829">
        <w:rPr>
          <w:rFonts w:ascii="Times New Roman" w:hAnsi="Times New Roman" w:cs="Times New Roman" w:hint="eastAsia"/>
          <w:kern w:val="0"/>
          <w:sz w:val="24"/>
          <w:szCs w:val="24"/>
        </w:rPr>
        <w:t xml:space="preserve"> 300 </w:t>
      </w:r>
      <w:r w:rsidRPr="00391829">
        <w:rPr>
          <w:rFonts w:ascii="Times New Roman" w:hAnsi="Times New Roman" w:cs="Times New Roman" w:hint="eastAsia"/>
          <w:kern w:val="0"/>
          <w:sz w:val="24"/>
          <w:szCs w:val="24"/>
        </w:rPr>
        <w:t>多场。</w:t>
      </w:r>
    </w:p>
    <w:p w:rsidR="00ED541D" w:rsidRPr="002B46DF" w:rsidRDefault="00ED541D" w:rsidP="002B46DF">
      <w:pPr>
        <w:pStyle w:val="2"/>
        <w:spacing w:before="120" w:after="120" w:line="415" w:lineRule="auto"/>
        <w:ind w:firstLineChars="200" w:firstLine="602"/>
        <w:rPr>
          <w:rFonts w:ascii="黑体" w:eastAsia="黑体" w:hAnsi="黑体" w:cs="Times New Roman"/>
          <w:sz w:val="30"/>
          <w:szCs w:val="30"/>
        </w:rPr>
      </w:pPr>
      <w:r w:rsidRPr="002B46DF">
        <w:rPr>
          <w:rFonts w:ascii="黑体" w:eastAsia="黑体" w:hAnsi="黑体" w:cs="Times New Roman"/>
          <w:sz w:val="30"/>
          <w:szCs w:val="30"/>
        </w:rPr>
        <w:t>三、学位授权点建设存在的问题</w:t>
      </w:r>
    </w:p>
    <w:p w:rsidR="00ED541D" w:rsidRPr="00725AA0" w:rsidRDefault="00ED541D" w:rsidP="00ED541D">
      <w:pPr>
        <w:spacing w:line="360" w:lineRule="auto"/>
        <w:ind w:firstLineChars="200" w:firstLine="480"/>
        <w:rPr>
          <w:rFonts w:ascii="Times New Roman" w:eastAsia="宋体" w:hAnsi="Times New Roman" w:cs="Times New Roman"/>
          <w:sz w:val="24"/>
          <w:szCs w:val="24"/>
        </w:rPr>
      </w:pPr>
      <w:r w:rsidRPr="00725AA0">
        <w:rPr>
          <w:rFonts w:ascii="Times New Roman" w:eastAsia="宋体" w:hAnsi="Times New Roman" w:cs="Times New Roman"/>
          <w:sz w:val="24"/>
          <w:szCs w:val="24"/>
        </w:rPr>
        <w:t>2020</w:t>
      </w:r>
      <w:r w:rsidR="004C3BB5">
        <w:rPr>
          <w:rFonts w:ascii="Times New Roman" w:eastAsia="宋体" w:hAnsi="Times New Roman" w:cs="Times New Roman"/>
          <w:sz w:val="24"/>
          <w:szCs w:val="24"/>
        </w:rPr>
        <w:t>年</w:t>
      </w:r>
      <w:r w:rsidRPr="00725AA0">
        <w:rPr>
          <w:rFonts w:ascii="Times New Roman" w:eastAsia="宋体" w:hAnsi="Times New Roman" w:cs="Times New Roman"/>
          <w:sz w:val="24"/>
          <w:szCs w:val="24"/>
        </w:rPr>
        <w:t>，</w:t>
      </w:r>
      <w:r w:rsidR="00C7762A" w:rsidRPr="00725AA0">
        <w:rPr>
          <w:rFonts w:ascii="Times New Roman" w:eastAsia="宋体" w:hAnsi="Times New Roman" w:cs="Times New Roman"/>
          <w:sz w:val="24"/>
          <w:szCs w:val="24"/>
        </w:rPr>
        <w:t>工商管理硕士</w:t>
      </w:r>
      <w:r w:rsidRPr="00725AA0">
        <w:rPr>
          <w:rFonts w:ascii="Times New Roman" w:eastAsia="宋体" w:hAnsi="Times New Roman" w:cs="Times New Roman"/>
          <w:sz w:val="24"/>
          <w:szCs w:val="24"/>
        </w:rPr>
        <w:t>学位点在学科建设、科学研究、人才培养、社会服</w:t>
      </w:r>
      <w:r w:rsidR="00AD33EC">
        <w:rPr>
          <w:rFonts w:ascii="Times New Roman" w:eastAsia="宋体" w:hAnsi="Times New Roman" w:cs="Times New Roman"/>
          <w:sz w:val="24"/>
          <w:szCs w:val="24"/>
        </w:rPr>
        <w:t>务和发展能力等方面都取得了一定</w:t>
      </w:r>
      <w:r w:rsidR="009F7D9B">
        <w:rPr>
          <w:rFonts w:ascii="Times New Roman" w:eastAsia="宋体" w:hAnsi="Times New Roman" w:cs="Times New Roman"/>
          <w:sz w:val="24"/>
          <w:szCs w:val="24"/>
        </w:rPr>
        <w:t>的成绩，但在</w:t>
      </w:r>
      <w:r w:rsidR="00391829">
        <w:rPr>
          <w:rFonts w:ascii="Times New Roman" w:eastAsia="宋体" w:hAnsi="Times New Roman" w:cs="Times New Roman"/>
          <w:sz w:val="24"/>
          <w:szCs w:val="24"/>
        </w:rPr>
        <w:t>建设过程中仍存在一些</w:t>
      </w:r>
      <w:r w:rsidRPr="00725AA0">
        <w:rPr>
          <w:rFonts w:ascii="Times New Roman" w:eastAsia="宋体" w:hAnsi="Times New Roman" w:cs="Times New Roman"/>
          <w:sz w:val="24"/>
          <w:szCs w:val="24"/>
        </w:rPr>
        <w:t>问题。</w:t>
      </w:r>
    </w:p>
    <w:p w:rsidR="006C5F15" w:rsidRPr="00AD33EC" w:rsidRDefault="006C5F15" w:rsidP="006C5F15">
      <w:pPr>
        <w:pStyle w:val="3"/>
        <w:spacing w:before="0" w:beforeAutospacing="0" w:after="0" w:afterAutospacing="0"/>
        <w:ind w:firstLineChars="200" w:firstLine="560"/>
        <w:rPr>
          <w:rFonts w:ascii="黑体" w:eastAsia="黑体" w:hAnsi="黑体" w:cs="Times New Roman"/>
          <w:b w:val="0"/>
          <w:sz w:val="28"/>
          <w:szCs w:val="28"/>
        </w:rPr>
      </w:pPr>
      <w:r w:rsidRPr="003D642A">
        <w:rPr>
          <w:rFonts w:ascii="黑体" w:eastAsia="黑体" w:hAnsi="黑体" w:cs="Times New Roman"/>
          <w:b w:val="0"/>
          <w:sz w:val="28"/>
          <w:szCs w:val="28"/>
        </w:rPr>
        <w:lastRenderedPageBreak/>
        <w:t>（一）学科</w:t>
      </w:r>
      <w:r w:rsidR="00391829" w:rsidRPr="003D642A">
        <w:rPr>
          <w:rFonts w:ascii="黑体" w:eastAsia="黑体" w:hAnsi="黑体" w:cs="Times New Roman"/>
          <w:b w:val="0"/>
          <w:sz w:val="28"/>
          <w:szCs w:val="28"/>
        </w:rPr>
        <w:t>方向之间缺乏深度融合</w:t>
      </w:r>
    </w:p>
    <w:p w:rsidR="00ED541D" w:rsidRPr="00725AA0" w:rsidRDefault="00391829" w:rsidP="006C5F15">
      <w:pPr>
        <w:spacing w:line="360" w:lineRule="auto"/>
        <w:ind w:firstLineChars="200" w:firstLine="480"/>
        <w:rPr>
          <w:rFonts w:ascii="Times New Roman" w:eastAsia="宋体" w:hAnsi="Times New Roman" w:cs="Times New Roman"/>
          <w:sz w:val="24"/>
          <w:szCs w:val="24"/>
        </w:rPr>
      </w:pPr>
      <w:r w:rsidRPr="00CD43B3">
        <w:rPr>
          <w:rFonts w:asciiTheme="minorEastAsia" w:hAnsiTheme="minorEastAsia" w:cs="Times New Roman"/>
          <w:sz w:val="24"/>
          <w:szCs w:val="24"/>
        </w:rPr>
        <w:t>工商管理硕士学位点包括</w:t>
      </w:r>
      <w:r w:rsidR="00ED541D" w:rsidRPr="00CD43B3">
        <w:rPr>
          <w:rFonts w:asciiTheme="minorEastAsia" w:hAnsiTheme="minorEastAsia" w:cs="Times New Roman"/>
          <w:sz w:val="24"/>
          <w:szCs w:val="24"/>
        </w:rPr>
        <w:t>四个稳定</w:t>
      </w:r>
      <w:r w:rsidRPr="00CD43B3">
        <w:rPr>
          <w:rFonts w:asciiTheme="minorEastAsia" w:hAnsiTheme="minorEastAsia" w:cs="Times New Roman"/>
          <w:sz w:val="24"/>
          <w:szCs w:val="24"/>
        </w:rPr>
        <w:t>的</w:t>
      </w:r>
      <w:r w:rsidR="00ED541D" w:rsidRPr="00CD43B3">
        <w:rPr>
          <w:rFonts w:asciiTheme="minorEastAsia" w:hAnsiTheme="minorEastAsia" w:cs="Times New Roman"/>
          <w:sz w:val="24"/>
          <w:szCs w:val="24"/>
        </w:rPr>
        <w:t>研究方向，分别为</w:t>
      </w:r>
      <w:r w:rsidR="00741022" w:rsidRPr="00CD43B3">
        <w:rPr>
          <w:rFonts w:asciiTheme="minorEastAsia" w:hAnsiTheme="minorEastAsia" w:cs="Times New Roman"/>
          <w:sz w:val="24"/>
          <w:szCs w:val="24"/>
        </w:rPr>
        <w:t>“财务管理与实证会计”、“人力资源管理”、“旅游服务与创新管理”、“技术创新管理”四个研究方向</w:t>
      </w:r>
      <w:r w:rsidR="00ED541D" w:rsidRPr="00CD43B3">
        <w:rPr>
          <w:rFonts w:asciiTheme="minorEastAsia" w:hAnsiTheme="minorEastAsia" w:cs="Times New Roman"/>
          <w:sz w:val="24"/>
          <w:szCs w:val="24"/>
        </w:rPr>
        <w:t>。</w:t>
      </w:r>
      <w:r w:rsidRPr="00CD43B3">
        <w:rPr>
          <w:rFonts w:asciiTheme="minorEastAsia" w:hAnsiTheme="minorEastAsia" w:cs="Times New Roman"/>
          <w:sz w:val="24"/>
          <w:szCs w:val="24"/>
        </w:rPr>
        <w:t>这些研究方向在各自的领域都做出了一些成</w:t>
      </w:r>
      <w:r>
        <w:rPr>
          <w:rFonts w:ascii="Times New Roman" w:eastAsia="宋体" w:hAnsi="Times New Roman" w:cs="Times New Roman"/>
          <w:sz w:val="24"/>
          <w:szCs w:val="24"/>
        </w:rPr>
        <w:t>绩</w:t>
      </w:r>
      <w:r w:rsidR="00ED541D" w:rsidRPr="00725AA0">
        <w:rPr>
          <w:rFonts w:ascii="Times New Roman" w:eastAsia="宋体" w:hAnsi="Times New Roman" w:cs="Times New Roman"/>
          <w:sz w:val="24"/>
          <w:szCs w:val="24"/>
        </w:rPr>
        <w:t>，</w:t>
      </w:r>
      <w:r>
        <w:rPr>
          <w:rFonts w:ascii="Times New Roman" w:eastAsia="宋体" w:hAnsi="Times New Roman" w:cs="Times New Roman"/>
          <w:sz w:val="24"/>
          <w:szCs w:val="24"/>
        </w:rPr>
        <w:t>为科学研究、社会服务做出了贡献。但是，本学科</w:t>
      </w:r>
      <w:r w:rsidR="00ED541D" w:rsidRPr="00725AA0">
        <w:rPr>
          <w:rFonts w:ascii="Times New Roman" w:eastAsia="宋体" w:hAnsi="Times New Roman" w:cs="Times New Roman"/>
          <w:sz w:val="24"/>
          <w:szCs w:val="24"/>
        </w:rPr>
        <w:t>四个研究方向</w:t>
      </w:r>
      <w:r w:rsidR="00CD43B3">
        <w:rPr>
          <w:rFonts w:ascii="Times New Roman" w:eastAsia="宋体" w:hAnsi="Times New Roman" w:cs="Times New Roman"/>
          <w:sz w:val="24"/>
          <w:szCs w:val="24"/>
        </w:rPr>
        <w:t>之间缺乏深度融合</w:t>
      </w:r>
      <w:r>
        <w:rPr>
          <w:rFonts w:ascii="Times New Roman" w:eastAsia="宋体" w:hAnsi="Times New Roman" w:cs="Times New Roman"/>
          <w:sz w:val="24"/>
          <w:szCs w:val="24"/>
        </w:rPr>
        <w:t>，</w:t>
      </w:r>
      <w:r w:rsidR="00477E14">
        <w:rPr>
          <w:rFonts w:ascii="Times New Roman" w:eastAsia="宋体" w:hAnsi="Times New Roman" w:cs="Times New Roman"/>
          <w:sz w:val="24"/>
          <w:szCs w:val="24"/>
        </w:rPr>
        <w:t>导致面对复杂问题时难以找到系统性解决方案。另外，</w:t>
      </w:r>
      <w:r>
        <w:rPr>
          <w:rFonts w:ascii="Times New Roman" w:eastAsia="宋体" w:hAnsi="Times New Roman" w:cs="Times New Roman"/>
          <w:sz w:val="24"/>
          <w:szCs w:val="24"/>
        </w:rPr>
        <w:t>各学科研究方向</w:t>
      </w:r>
      <w:r w:rsidR="00477E14">
        <w:rPr>
          <w:rFonts w:ascii="Times New Roman" w:eastAsia="宋体" w:hAnsi="Times New Roman" w:cs="Times New Roman"/>
          <w:sz w:val="24"/>
          <w:szCs w:val="24"/>
        </w:rPr>
        <w:t>相互交叉、</w:t>
      </w:r>
      <w:r w:rsidR="00ED541D" w:rsidRPr="00725AA0">
        <w:rPr>
          <w:rFonts w:ascii="Times New Roman" w:eastAsia="宋体" w:hAnsi="Times New Roman" w:cs="Times New Roman"/>
          <w:sz w:val="24"/>
          <w:szCs w:val="24"/>
        </w:rPr>
        <w:t>深度融合，</w:t>
      </w:r>
      <w:r w:rsidR="00477E14">
        <w:rPr>
          <w:rFonts w:ascii="Times New Roman" w:eastAsia="宋体" w:hAnsi="Times New Roman" w:cs="Times New Roman"/>
          <w:sz w:val="24"/>
          <w:szCs w:val="24"/>
        </w:rPr>
        <w:t>也能</w:t>
      </w:r>
      <w:r>
        <w:rPr>
          <w:rFonts w:ascii="Times New Roman" w:eastAsia="宋体" w:hAnsi="Times New Roman" w:cs="Times New Roman"/>
          <w:sz w:val="24"/>
          <w:szCs w:val="24"/>
        </w:rPr>
        <w:t>促</w:t>
      </w:r>
      <w:r w:rsidRPr="00725AA0">
        <w:rPr>
          <w:rFonts w:ascii="Times New Roman" w:hAnsiTheme="minorEastAsia" w:cs="Times New Roman"/>
          <w:sz w:val="24"/>
          <w:szCs w:val="24"/>
        </w:rPr>
        <w:t>进知识整合、知识传播、知识创造和知识应用，</w:t>
      </w:r>
      <w:r>
        <w:rPr>
          <w:rFonts w:ascii="Times New Roman" w:hAnsiTheme="minorEastAsia" w:cs="Times New Roman"/>
          <w:sz w:val="24"/>
          <w:szCs w:val="24"/>
        </w:rPr>
        <w:t>从而进一步提高本学科的学术影响力和社会服务能力</w:t>
      </w:r>
      <w:r w:rsidR="00ED541D" w:rsidRPr="00725AA0">
        <w:rPr>
          <w:rFonts w:ascii="Times New Roman" w:eastAsia="宋体" w:hAnsi="Times New Roman" w:cs="Times New Roman"/>
          <w:sz w:val="24"/>
          <w:szCs w:val="24"/>
        </w:rPr>
        <w:t>。</w:t>
      </w:r>
    </w:p>
    <w:p w:rsidR="006C5F15" w:rsidRPr="003D642A" w:rsidRDefault="006C5F15" w:rsidP="006C5F15">
      <w:pPr>
        <w:pStyle w:val="3"/>
        <w:spacing w:before="0" w:beforeAutospacing="0" w:after="0" w:afterAutospacing="0"/>
        <w:ind w:firstLineChars="200" w:firstLine="560"/>
        <w:rPr>
          <w:rFonts w:ascii="黑体" w:eastAsia="黑体" w:hAnsi="黑体" w:cs="Times New Roman"/>
          <w:b w:val="0"/>
          <w:sz w:val="28"/>
          <w:szCs w:val="28"/>
        </w:rPr>
      </w:pPr>
      <w:r w:rsidRPr="003D642A">
        <w:rPr>
          <w:rFonts w:ascii="黑体" w:eastAsia="黑体" w:hAnsi="黑体" w:cs="Times New Roman"/>
          <w:b w:val="0"/>
          <w:sz w:val="28"/>
          <w:szCs w:val="28"/>
        </w:rPr>
        <w:t>（二）学科缺乏国内外知名的学术领军人才</w:t>
      </w:r>
    </w:p>
    <w:p w:rsidR="00ED541D" w:rsidRPr="00725AA0" w:rsidRDefault="00391829" w:rsidP="006C5F15">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w:t>
      </w:r>
      <w:r w:rsidR="00ED541D" w:rsidRPr="00725AA0">
        <w:rPr>
          <w:rFonts w:ascii="Times New Roman" w:eastAsia="宋体" w:hAnsi="Times New Roman" w:cs="Times New Roman"/>
          <w:sz w:val="24"/>
          <w:szCs w:val="24"/>
        </w:rPr>
        <w:t>学科目前承担的国家社会科学基金和教育部人文社会科学基金项目均以青年项目为主。</w:t>
      </w:r>
      <w:r w:rsidR="00477E14">
        <w:rPr>
          <w:rFonts w:ascii="Times New Roman" w:eastAsia="宋体" w:hAnsi="Times New Roman" w:cs="Times New Roman"/>
          <w:sz w:val="24"/>
          <w:szCs w:val="24"/>
        </w:rPr>
        <w:t>从现有</w:t>
      </w:r>
      <w:r w:rsidR="00B5266A" w:rsidRPr="00725AA0">
        <w:rPr>
          <w:rFonts w:ascii="Times New Roman" w:eastAsia="宋体" w:hAnsi="Times New Roman" w:cs="Times New Roman"/>
          <w:sz w:val="24"/>
          <w:szCs w:val="24"/>
        </w:rPr>
        <w:t>研究队伍和学术骨干来看，</w:t>
      </w:r>
      <w:r w:rsidR="00477E14">
        <w:rPr>
          <w:rFonts w:ascii="Times New Roman" w:eastAsia="宋体" w:hAnsi="Times New Roman" w:cs="Times New Roman"/>
          <w:sz w:val="24"/>
          <w:szCs w:val="24"/>
        </w:rPr>
        <w:t>虽然在局部范围内有一定的知名度和影响力，但</w:t>
      </w:r>
      <w:r w:rsidR="00ED541D" w:rsidRPr="00725AA0">
        <w:rPr>
          <w:rFonts w:ascii="Times New Roman" w:eastAsia="宋体" w:hAnsi="Times New Roman" w:cs="Times New Roman"/>
          <w:sz w:val="24"/>
          <w:szCs w:val="24"/>
        </w:rPr>
        <w:t>与国内一流高校的</w:t>
      </w:r>
      <w:r w:rsidR="00741022" w:rsidRPr="00725AA0">
        <w:rPr>
          <w:rFonts w:ascii="Times New Roman" w:eastAsia="宋体" w:hAnsi="Times New Roman" w:cs="Times New Roman"/>
          <w:sz w:val="24"/>
          <w:szCs w:val="24"/>
        </w:rPr>
        <w:t>工商管理</w:t>
      </w:r>
      <w:r w:rsidR="00477E14">
        <w:rPr>
          <w:rFonts w:ascii="Times New Roman" w:eastAsia="宋体" w:hAnsi="Times New Roman" w:cs="Times New Roman"/>
          <w:sz w:val="24"/>
          <w:szCs w:val="24"/>
        </w:rPr>
        <w:t>学科相比，本学科仍</w:t>
      </w:r>
      <w:r w:rsidR="00ED541D" w:rsidRPr="00725AA0">
        <w:rPr>
          <w:rFonts w:ascii="Times New Roman" w:eastAsia="宋体" w:hAnsi="Times New Roman" w:cs="Times New Roman"/>
          <w:sz w:val="24"/>
          <w:szCs w:val="24"/>
        </w:rPr>
        <w:t>缺乏国内外知名的学术领军人才，国家级重点和重大项目</w:t>
      </w:r>
      <w:r w:rsidR="00741022" w:rsidRPr="00725AA0">
        <w:rPr>
          <w:rFonts w:ascii="Times New Roman" w:eastAsia="宋体" w:hAnsi="Times New Roman" w:cs="Times New Roman"/>
          <w:sz w:val="24"/>
          <w:szCs w:val="24"/>
        </w:rPr>
        <w:t>立项还有待实现零的突破</w:t>
      </w:r>
      <w:r w:rsidR="00ED541D" w:rsidRPr="00725AA0">
        <w:rPr>
          <w:rFonts w:ascii="Times New Roman" w:eastAsia="宋体" w:hAnsi="Times New Roman" w:cs="Times New Roman"/>
          <w:sz w:val="24"/>
          <w:szCs w:val="24"/>
        </w:rPr>
        <w:t>。</w:t>
      </w:r>
    </w:p>
    <w:p w:rsidR="00ED541D" w:rsidRPr="002B46DF" w:rsidRDefault="00ED541D" w:rsidP="002B46DF">
      <w:pPr>
        <w:pStyle w:val="2"/>
        <w:spacing w:before="120" w:after="120" w:line="415" w:lineRule="auto"/>
        <w:ind w:firstLineChars="200" w:firstLine="602"/>
        <w:rPr>
          <w:rFonts w:ascii="黑体" w:eastAsia="黑体" w:hAnsi="黑体" w:cs="Times New Roman"/>
          <w:sz w:val="30"/>
          <w:szCs w:val="30"/>
        </w:rPr>
      </w:pPr>
      <w:r w:rsidRPr="002B46DF">
        <w:rPr>
          <w:rFonts w:ascii="黑体" w:eastAsia="黑体" w:hAnsi="黑体" w:cs="Times New Roman"/>
          <w:sz w:val="30"/>
          <w:szCs w:val="30"/>
        </w:rPr>
        <w:t>四、</w:t>
      </w:r>
      <w:r w:rsidRPr="002B46DF">
        <w:rPr>
          <w:rFonts w:ascii="Times New Roman" w:eastAsia="黑体" w:hAnsi="Times New Roman" w:cs="Times New Roman"/>
          <w:sz w:val="30"/>
          <w:szCs w:val="30"/>
        </w:rPr>
        <w:t>2021</w:t>
      </w:r>
      <w:r w:rsidRPr="002B46DF">
        <w:rPr>
          <w:rFonts w:ascii="黑体" w:eastAsia="黑体" w:hAnsi="黑体" w:cs="Times New Roman"/>
          <w:sz w:val="30"/>
          <w:szCs w:val="30"/>
        </w:rPr>
        <w:t>年学位授权点建设计划</w:t>
      </w:r>
    </w:p>
    <w:p w:rsidR="00ED541D" w:rsidRPr="00725AA0" w:rsidRDefault="00ED541D" w:rsidP="00ED541D">
      <w:pPr>
        <w:spacing w:line="520" w:lineRule="exact"/>
        <w:ind w:firstLineChars="200" w:firstLine="480"/>
        <w:rPr>
          <w:rFonts w:ascii="Times New Roman" w:eastAsia="宋体" w:hAnsi="Times New Roman" w:cs="Times New Roman"/>
          <w:sz w:val="24"/>
          <w:szCs w:val="24"/>
        </w:rPr>
      </w:pPr>
      <w:r w:rsidRPr="00725AA0">
        <w:rPr>
          <w:rFonts w:ascii="Times New Roman" w:eastAsia="宋体" w:hAnsi="Times New Roman" w:cs="Times New Roman"/>
          <w:sz w:val="24"/>
          <w:szCs w:val="24"/>
        </w:rPr>
        <w:t>针对学位授权点建设过程中存在的问题，学科团队讨论制定了相应的学科建设计划，包括具体的发展目标和保障措施。</w:t>
      </w:r>
    </w:p>
    <w:p w:rsidR="00ED541D" w:rsidRPr="003D642A" w:rsidRDefault="00741022" w:rsidP="006C5F15">
      <w:pPr>
        <w:pStyle w:val="3"/>
        <w:spacing w:before="0" w:beforeAutospacing="0" w:after="0" w:afterAutospacing="0"/>
        <w:ind w:firstLineChars="200" w:firstLine="560"/>
        <w:rPr>
          <w:rFonts w:ascii="黑体" w:eastAsia="黑体" w:hAnsi="黑体" w:cs="Times New Roman"/>
          <w:b w:val="0"/>
          <w:sz w:val="28"/>
          <w:szCs w:val="28"/>
        </w:rPr>
      </w:pPr>
      <w:bookmarkStart w:id="1" w:name="_Toc530587783"/>
      <w:r w:rsidRPr="003D642A">
        <w:rPr>
          <w:rFonts w:ascii="黑体" w:eastAsia="黑体" w:hAnsi="黑体" w:cs="Times New Roman"/>
          <w:b w:val="0"/>
          <w:sz w:val="28"/>
          <w:szCs w:val="28"/>
        </w:rPr>
        <w:t>（一）发展目标</w:t>
      </w:r>
      <w:bookmarkEnd w:id="1"/>
    </w:p>
    <w:p w:rsidR="00ED541D" w:rsidRPr="00725AA0" w:rsidRDefault="00741022" w:rsidP="00ED541D">
      <w:pPr>
        <w:spacing w:line="520" w:lineRule="exact"/>
        <w:ind w:firstLineChars="200" w:firstLine="480"/>
        <w:rPr>
          <w:rFonts w:ascii="Times New Roman" w:eastAsia="宋体" w:hAnsi="Times New Roman" w:cs="Times New Roman"/>
          <w:sz w:val="24"/>
          <w:szCs w:val="24"/>
        </w:rPr>
      </w:pPr>
      <w:r w:rsidRPr="00725AA0">
        <w:rPr>
          <w:rFonts w:ascii="Times New Roman" w:eastAsia="宋体" w:hAnsi="Times New Roman" w:cs="Times New Roman"/>
          <w:sz w:val="24"/>
          <w:szCs w:val="24"/>
        </w:rPr>
        <w:t>工商管理</w:t>
      </w:r>
      <w:r w:rsidR="00ED541D" w:rsidRPr="00725AA0">
        <w:rPr>
          <w:rFonts w:ascii="Times New Roman" w:eastAsia="宋体" w:hAnsi="Times New Roman" w:cs="Times New Roman"/>
          <w:sz w:val="24"/>
          <w:szCs w:val="24"/>
        </w:rPr>
        <w:t>学科建设目标为：对</w:t>
      </w:r>
      <w:r w:rsidR="00ED541D" w:rsidRPr="00477E14">
        <w:rPr>
          <w:rFonts w:asciiTheme="minorEastAsia" w:hAnsiTheme="minorEastAsia" w:cs="Times New Roman"/>
          <w:sz w:val="24"/>
          <w:szCs w:val="24"/>
        </w:rPr>
        <w:t>标“双一流”建设要</w:t>
      </w:r>
      <w:r w:rsidR="00ED541D" w:rsidRPr="00725AA0">
        <w:rPr>
          <w:rFonts w:ascii="Times New Roman" w:eastAsia="宋体" w:hAnsi="Times New Roman" w:cs="Times New Roman"/>
          <w:sz w:val="24"/>
          <w:szCs w:val="24"/>
        </w:rPr>
        <w:t>求，加强学科研究方向协同效果，</w:t>
      </w:r>
      <w:r w:rsidR="00477E14" w:rsidRPr="00725AA0">
        <w:rPr>
          <w:rFonts w:ascii="Times New Roman" w:eastAsia="宋体" w:hAnsi="Times New Roman" w:cs="Times New Roman"/>
          <w:sz w:val="24"/>
          <w:szCs w:val="24"/>
        </w:rPr>
        <w:t>推进平台建设，</w:t>
      </w:r>
      <w:r w:rsidR="00ED541D" w:rsidRPr="00725AA0">
        <w:rPr>
          <w:rFonts w:ascii="Times New Roman" w:eastAsia="宋体" w:hAnsi="Times New Roman" w:cs="Times New Roman"/>
          <w:sz w:val="24"/>
          <w:szCs w:val="24"/>
        </w:rPr>
        <w:t>优化</w:t>
      </w:r>
      <w:r w:rsidR="00477E14">
        <w:rPr>
          <w:rFonts w:ascii="Times New Roman" w:eastAsia="宋体" w:hAnsi="Times New Roman" w:cs="Times New Roman"/>
          <w:sz w:val="24"/>
          <w:szCs w:val="24"/>
        </w:rPr>
        <w:t>师资</w:t>
      </w:r>
      <w:r w:rsidR="00ED541D" w:rsidRPr="00725AA0">
        <w:rPr>
          <w:rFonts w:ascii="Times New Roman" w:eastAsia="宋体" w:hAnsi="Times New Roman" w:cs="Times New Roman"/>
          <w:sz w:val="24"/>
          <w:szCs w:val="24"/>
        </w:rPr>
        <w:t>队伍，</w:t>
      </w:r>
      <w:r w:rsidR="00477E14" w:rsidRPr="00725AA0">
        <w:rPr>
          <w:rFonts w:ascii="Times New Roman" w:eastAsia="宋体" w:hAnsi="Times New Roman" w:cs="Times New Roman"/>
          <w:sz w:val="24"/>
          <w:szCs w:val="24"/>
        </w:rPr>
        <w:t>夯实人才培养，</w:t>
      </w:r>
      <w:r w:rsidR="00ED541D" w:rsidRPr="00725AA0">
        <w:rPr>
          <w:rFonts w:ascii="Times New Roman" w:eastAsia="宋体" w:hAnsi="Times New Roman" w:cs="Times New Roman"/>
          <w:sz w:val="24"/>
          <w:szCs w:val="24"/>
        </w:rPr>
        <w:t>创新科学研究，深化社会服务，早日建成区域特色鲜明的高水平学科。</w:t>
      </w:r>
    </w:p>
    <w:p w:rsidR="00ED541D" w:rsidRPr="003D642A" w:rsidRDefault="00741022" w:rsidP="006C5F15">
      <w:pPr>
        <w:pStyle w:val="3"/>
        <w:spacing w:before="0" w:beforeAutospacing="0" w:after="0" w:afterAutospacing="0"/>
        <w:ind w:firstLineChars="200" w:firstLine="560"/>
        <w:rPr>
          <w:rFonts w:ascii="黑体" w:eastAsia="黑体" w:hAnsi="黑体" w:cs="Times New Roman"/>
          <w:b w:val="0"/>
          <w:sz w:val="28"/>
          <w:szCs w:val="28"/>
        </w:rPr>
      </w:pPr>
      <w:bookmarkStart w:id="2" w:name="_Toc530587784"/>
      <w:r w:rsidRPr="003D642A">
        <w:rPr>
          <w:rFonts w:ascii="黑体" w:eastAsia="黑体" w:hAnsi="黑体" w:cs="Times New Roman"/>
          <w:b w:val="0"/>
          <w:sz w:val="28"/>
          <w:szCs w:val="28"/>
        </w:rPr>
        <w:t>（二）</w:t>
      </w:r>
      <w:r w:rsidR="00ED541D" w:rsidRPr="003D642A">
        <w:rPr>
          <w:rFonts w:ascii="黑体" w:eastAsia="黑体" w:hAnsi="黑体" w:cs="Times New Roman"/>
          <w:b w:val="0"/>
          <w:sz w:val="28"/>
          <w:szCs w:val="28"/>
        </w:rPr>
        <w:t>保障措施</w:t>
      </w:r>
      <w:bookmarkEnd w:id="2"/>
    </w:p>
    <w:p w:rsidR="00ED541D" w:rsidRPr="00725AA0" w:rsidRDefault="002B46DF" w:rsidP="00ED541D">
      <w:pPr>
        <w:spacing w:line="520" w:lineRule="exact"/>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b/>
          <w:bCs/>
          <w:sz w:val="24"/>
          <w:szCs w:val="24"/>
        </w:rPr>
        <w:t xml:space="preserve"> </w:t>
      </w:r>
      <w:r w:rsidR="00862D86">
        <w:rPr>
          <w:rFonts w:ascii="Times New Roman" w:eastAsia="宋体" w:hAnsi="Times New Roman" w:cs="Times New Roman" w:hint="eastAsia"/>
          <w:b/>
          <w:bCs/>
          <w:sz w:val="24"/>
          <w:szCs w:val="24"/>
        </w:rPr>
        <w:t>定期举行</w:t>
      </w:r>
      <w:r w:rsidR="00851A90">
        <w:rPr>
          <w:rFonts w:ascii="Times New Roman" w:eastAsia="宋体" w:hAnsi="Times New Roman" w:cs="Times New Roman" w:hint="eastAsia"/>
          <w:b/>
          <w:bCs/>
          <w:sz w:val="24"/>
          <w:szCs w:val="24"/>
        </w:rPr>
        <w:t>学科交流</w:t>
      </w:r>
      <w:r w:rsidR="00862D86">
        <w:rPr>
          <w:rFonts w:ascii="Times New Roman" w:eastAsia="宋体" w:hAnsi="Times New Roman" w:cs="Times New Roman" w:hint="eastAsia"/>
          <w:b/>
          <w:bCs/>
          <w:sz w:val="24"/>
          <w:szCs w:val="24"/>
        </w:rPr>
        <w:t>研讨会，加强</w:t>
      </w:r>
      <w:r>
        <w:rPr>
          <w:rFonts w:ascii="Times New Roman" w:eastAsia="宋体" w:hAnsi="Times New Roman" w:cs="Times New Roman" w:hint="eastAsia"/>
          <w:b/>
          <w:bCs/>
          <w:sz w:val="24"/>
          <w:szCs w:val="24"/>
        </w:rPr>
        <w:t>学科交叉融合</w:t>
      </w:r>
    </w:p>
    <w:p w:rsidR="002B46DF" w:rsidRDefault="002B46DF" w:rsidP="002B46DF">
      <w:pPr>
        <w:spacing w:line="52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w:t>
      </w:r>
      <w:r w:rsidR="00ED541D" w:rsidRPr="00725AA0">
        <w:rPr>
          <w:rFonts w:ascii="Times New Roman" w:eastAsia="宋体" w:hAnsi="Times New Roman" w:cs="Times New Roman"/>
          <w:sz w:val="24"/>
          <w:szCs w:val="24"/>
        </w:rPr>
        <w:t>学位点将</w:t>
      </w:r>
      <w:r>
        <w:rPr>
          <w:rFonts w:ascii="Times New Roman" w:eastAsia="宋体" w:hAnsi="Times New Roman" w:cs="Times New Roman"/>
          <w:sz w:val="24"/>
          <w:szCs w:val="24"/>
        </w:rPr>
        <w:t>在</w:t>
      </w:r>
      <w:r w:rsidR="00ED541D" w:rsidRPr="00725AA0">
        <w:rPr>
          <w:rFonts w:ascii="Times New Roman" w:eastAsia="宋体" w:hAnsi="Times New Roman" w:cs="Times New Roman"/>
          <w:sz w:val="24"/>
          <w:szCs w:val="24"/>
        </w:rPr>
        <w:t>夯实</w:t>
      </w:r>
      <w:r>
        <w:rPr>
          <w:rFonts w:ascii="Times New Roman" w:eastAsia="宋体" w:hAnsi="Times New Roman" w:cs="Times New Roman"/>
          <w:sz w:val="24"/>
          <w:szCs w:val="24"/>
        </w:rPr>
        <w:t>现有研究</w:t>
      </w:r>
      <w:r w:rsidR="00ED541D" w:rsidRPr="00725AA0">
        <w:rPr>
          <w:rFonts w:ascii="Times New Roman" w:eastAsia="宋体" w:hAnsi="Times New Roman" w:cs="Times New Roman"/>
          <w:sz w:val="24"/>
          <w:szCs w:val="24"/>
        </w:rPr>
        <w:t>方向</w:t>
      </w:r>
      <w:r>
        <w:rPr>
          <w:rFonts w:ascii="Times New Roman" w:eastAsia="宋体" w:hAnsi="Times New Roman" w:cs="Times New Roman"/>
          <w:sz w:val="24"/>
          <w:szCs w:val="24"/>
        </w:rPr>
        <w:t>的基础上</w:t>
      </w:r>
      <w:r w:rsidR="00ED541D" w:rsidRPr="00725AA0">
        <w:rPr>
          <w:rFonts w:ascii="Times New Roman" w:eastAsia="宋体" w:hAnsi="Times New Roman" w:cs="Times New Roman"/>
          <w:sz w:val="24"/>
          <w:szCs w:val="24"/>
        </w:rPr>
        <w:t>，</w:t>
      </w:r>
      <w:r w:rsidRPr="00725AA0">
        <w:rPr>
          <w:rFonts w:ascii="Times New Roman" w:eastAsia="宋体" w:hAnsi="Times New Roman" w:cs="Times New Roman"/>
          <w:sz w:val="24"/>
          <w:szCs w:val="24"/>
        </w:rPr>
        <w:t>深挖研究方向知识结构，形成良性知识互补，强化知识融合，抓住学科发力点。同时，在大数据时代和</w:t>
      </w:r>
      <w:r w:rsidRPr="00477E14">
        <w:rPr>
          <w:rFonts w:asciiTheme="minorEastAsia" w:hAnsiTheme="minorEastAsia" w:cs="Times New Roman"/>
          <w:sz w:val="24"/>
          <w:szCs w:val="24"/>
        </w:rPr>
        <w:t>“新文科”</w:t>
      </w:r>
      <w:r w:rsidRPr="00725AA0">
        <w:rPr>
          <w:rFonts w:ascii="Times New Roman" w:eastAsia="宋体" w:hAnsi="Times New Roman" w:cs="Times New Roman"/>
          <w:sz w:val="24"/>
          <w:szCs w:val="24"/>
        </w:rPr>
        <w:t>背景下，针对社会发展新的管理问题、新的技术手段和分析</w:t>
      </w:r>
      <w:r>
        <w:rPr>
          <w:rFonts w:ascii="Times New Roman" w:eastAsia="宋体" w:hAnsi="Times New Roman" w:cs="Times New Roman"/>
          <w:sz w:val="24"/>
          <w:szCs w:val="24"/>
        </w:rPr>
        <w:t>方法，推进学科知识框架的延伸和交叉，</w:t>
      </w:r>
      <w:r w:rsidR="00862D86">
        <w:rPr>
          <w:rFonts w:ascii="Times New Roman" w:eastAsia="宋体" w:hAnsi="Times New Roman" w:cs="Times New Roman" w:hint="eastAsia"/>
          <w:sz w:val="24"/>
          <w:szCs w:val="24"/>
        </w:rPr>
        <w:t>通过定期举行学科交流</w:t>
      </w:r>
      <w:r w:rsidR="00851A90">
        <w:rPr>
          <w:rFonts w:ascii="Times New Roman" w:eastAsia="宋体" w:hAnsi="Times New Roman" w:cs="Times New Roman" w:hint="eastAsia"/>
          <w:sz w:val="24"/>
          <w:szCs w:val="24"/>
        </w:rPr>
        <w:t>研讨</w:t>
      </w:r>
      <w:r w:rsidR="00862D86">
        <w:rPr>
          <w:rFonts w:ascii="Times New Roman" w:eastAsia="宋体" w:hAnsi="Times New Roman" w:cs="Times New Roman" w:hint="eastAsia"/>
          <w:sz w:val="24"/>
          <w:szCs w:val="24"/>
        </w:rPr>
        <w:t>会，</w:t>
      </w:r>
      <w:r>
        <w:rPr>
          <w:rFonts w:ascii="Times New Roman" w:eastAsia="宋体" w:hAnsi="Times New Roman" w:cs="Times New Roman"/>
          <w:sz w:val="24"/>
          <w:szCs w:val="24"/>
        </w:rPr>
        <w:t>强化跨科学知识的学习和交流。</w:t>
      </w:r>
    </w:p>
    <w:p w:rsidR="00ED541D" w:rsidRPr="00725AA0" w:rsidRDefault="00B5266A" w:rsidP="00ED541D">
      <w:pPr>
        <w:spacing w:line="520" w:lineRule="exact"/>
        <w:ind w:firstLineChars="200" w:firstLine="482"/>
        <w:rPr>
          <w:rFonts w:ascii="Times New Roman" w:eastAsia="宋体" w:hAnsi="Times New Roman" w:cs="Times New Roman"/>
          <w:b/>
          <w:bCs/>
          <w:sz w:val="24"/>
          <w:szCs w:val="24"/>
        </w:rPr>
      </w:pPr>
      <w:r w:rsidRPr="00725AA0">
        <w:rPr>
          <w:rFonts w:ascii="Times New Roman" w:eastAsia="宋体" w:hAnsi="Times New Roman" w:cs="Times New Roman"/>
          <w:b/>
          <w:bCs/>
          <w:sz w:val="24"/>
          <w:szCs w:val="24"/>
        </w:rPr>
        <w:t xml:space="preserve">2.  </w:t>
      </w:r>
      <w:r w:rsidRPr="00725AA0">
        <w:rPr>
          <w:rFonts w:ascii="Times New Roman" w:eastAsia="宋体" w:hAnsi="Times New Roman" w:cs="Times New Roman"/>
          <w:b/>
          <w:bCs/>
          <w:sz w:val="24"/>
          <w:szCs w:val="24"/>
        </w:rPr>
        <w:t>加强学术骨干培育力度，培育知名学术领军人才</w:t>
      </w:r>
    </w:p>
    <w:p w:rsidR="002B46DF" w:rsidRPr="00725AA0" w:rsidRDefault="002B46DF" w:rsidP="00ED541D">
      <w:pPr>
        <w:spacing w:line="52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lastRenderedPageBreak/>
        <w:t>本学科将</w:t>
      </w:r>
      <w:r w:rsidRPr="00725AA0">
        <w:rPr>
          <w:rFonts w:ascii="Times New Roman" w:eastAsia="宋体" w:hAnsi="Times New Roman" w:cs="Times New Roman"/>
          <w:sz w:val="24"/>
          <w:szCs w:val="24"/>
        </w:rPr>
        <w:t>不断发展壮大学科团队，注重自身团队成员的快速成长</w:t>
      </w:r>
      <w:r>
        <w:rPr>
          <w:rFonts w:ascii="Times New Roman" w:eastAsia="宋体" w:hAnsi="Times New Roman" w:cs="Times New Roman"/>
          <w:sz w:val="24"/>
          <w:szCs w:val="24"/>
        </w:rPr>
        <w:t>，具体措施包括：（</w:t>
      </w:r>
      <w:r>
        <w:rPr>
          <w:rFonts w:ascii="Times New Roman" w:eastAsia="宋体" w:hAnsi="Times New Roman" w:cs="Times New Roman" w:hint="eastAsia"/>
          <w:sz w:val="24"/>
          <w:szCs w:val="24"/>
        </w:rPr>
        <w:t>1</w:t>
      </w:r>
      <w:r>
        <w:rPr>
          <w:rFonts w:ascii="Times New Roman" w:eastAsia="宋体" w:hAnsi="Times New Roman" w:cs="Times New Roman"/>
          <w:sz w:val="24"/>
          <w:szCs w:val="24"/>
        </w:rPr>
        <w:t>）</w:t>
      </w:r>
      <w:r w:rsidR="00ED541D" w:rsidRPr="00725AA0">
        <w:rPr>
          <w:rFonts w:ascii="Times New Roman" w:eastAsia="宋体" w:hAnsi="Times New Roman" w:cs="Times New Roman"/>
          <w:bCs/>
          <w:sz w:val="24"/>
          <w:szCs w:val="24"/>
        </w:rPr>
        <w:t>成立国家项目申报指导委员会，对于课题申报者，实行一对一专家辅导，并集中组织专家论证会，提高国家项目申报成功率；</w:t>
      </w:r>
      <w:r>
        <w:rPr>
          <w:rFonts w:ascii="Times New Roman" w:eastAsia="宋体" w:hAnsi="Times New Roman" w:cs="Times New Roman"/>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bCs/>
          <w:sz w:val="24"/>
          <w:szCs w:val="24"/>
        </w:rPr>
        <w:t>）</w:t>
      </w:r>
      <w:r w:rsidR="00ED541D" w:rsidRPr="00725AA0">
        <w:rPr>
          <w:rFonts w:ascii="Times New Roman" w:eastAsia="宋体" w:hAnsi="Times New Roman" w:cs="Times New Roman"/>
          <w:bCs/>
          <w:sz w:val="24"/>
          <w:szCs w:val="24"/>
        </w:rPr>
        <w:t>通过国家公派、山西省筹、学校自筹、等多种形式，争取每年选派</w:t>
      </w:r>
      <w:r w:rsidR="00153CB3">
        <w:rPr>
          <w:rFonts w:ascii="Times New Roman" w:eastAsia="宋体" w:hAnsi="Times New Roman" w:cs="Times New Roman"/>
          <w:bCs/>
          <w:sz w:val="24"/>
          <w:szCs w:val="24"/>
        </w:rPr>
        <w:t>1</w:t>
      </w:r>
      <w:r w:rsidR="00153CB3">
        <w:rPr>
          <w:rFonts w:ascii="Times New Roman" w:eastAsia="宋体" w:hAnsi="Times New Roman" w:cs="Times New Roman" w:hint="eastAsia"/>
          <w:bCs/>
          <w:sz w:val="24"/>
          <w:szCs w:val="24"/>
        </w:rPr>
        <w:t>~</w:t>
      </w:r>
      <w:r w:rsidR="00ED541D" w:rsidRPr="00725AA0">
        <w:rPr>
          <w:rFonts w:ascii="Times New Roman" w:eastAsia="宋体" w:hAnsi="Times New Roman" w:cs="Times New Roman"/>
          <w:bCs/>
          <w:sz w:val="24"/>
          <w:szCs w:val="24"/>
        </w:rPr>
        <w:t>3</w:t>
      </w:r>
      <w:r w:rsidR="00ED541D" w:rsidRPr="00725AA0">
        <w:rPr>
          <w:rFonts w:ascii="Times New Roman" w:eastAsia="宋体" w:hAnsi="Times New Roman" w:cs="Times New Roman"/>
          <w:bCs/>
          <w:sz w:val="24"/>
          <w:szCs w:val="24"/>
        </w:rPr>
        <w:t>名优秀学术骨干到国内外知名大学或科研机构进行半年或一年的学术交流，在实验平台、数据共享、论文撰写等方面开展深度合作，增强撰写高水平学术论文的能力；</w:t>
      </w:r>
      <w:r>
        <w:rPr>
          <w:rFonts w:ascii="Times New Roman" w:eastAsia="宋体" w:hAnsi="Times New Roman" w:cs="Times New Roman"/>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bCs/>
          <w:sz w:val="24"/>
          <w:szCs w:val="24"/>
        </w:rPr>
        <w:t>）</w:t>
      </w:r>
      <w:r w:rsidR="00ED541D" w:rsidRPr="00725AA0">
        <w:rPr>
          <w:rFonts w:ascii="Times New Roman" w:eastAsia="宋体" w:hAnsi="Times New Roman" w:cs="Times New Roman"/>
          <w:bCs/>
          <w:sz w:val="24"/>
          <w:szCs w:val="24"/>
        </w:rPr>
        <w:t>鼓励和支持团队成员参加国内外高水平学术会议和学术报告；</w:t>
      </w:r>
      <w:r>
        <w:rPr>
          <w:rFonts w:ascii="Times New Roman" w:eastAsia="宋体" w:hAnsi="Times New Roman" w:cs="Times New Roman"/>
          <w:bCs/>
          <w:sz w:val="24"/>
          <w:szCs w:val="24"/>
        </w:rPr>
        <w:t>（</w:t>
      </w:r>
      <w:r>
        <w:rPr>
          <w:rFonts w:ascii="Times New Roman" w:eastAsia="宋体" w:hAnsi="Times New Roman" w:cs="Times New Roman" w:hint="eastAsia"/>
          <w:bCs/>
          <w:sz w:val="24"/>
          <w:szCs w:val="24"/>
        </w:rPr>
        <w:t>4</w:t>
      </w:r>
      <w:r>
        <w:rPr>
          <w:rFonts w:ascii="Times New Roman" w:eastAsia="宋体" w:hAnsi="Times New Roman" w:cs="Times New Roman"/>
          <w:bCs/>
          <w:sz w:val="24"/>
          <w:szCs w:val="24"/>
        </w:rPr>
        <w:t>）</w:t>
      </w:r>
      <w:r w:rsidR="00ED541D" w:rsidRPr="00725AA0">
        <w:rPr>
          <w:rFonts w:ascii="Times New Roman" w:eastAsia="宋体" w:hAnsi="Times New Roman" w:cs="Times New Roman"/>
          <w:bCs/>
          <w:sz w:val="24"/>
          <w:szCs w:val="24"/>
        </w:rPr>
        <w:t>邀请知名专家进行系列学术讲座和短期课程授课</w:t>
      </w:r>
      <w:r w:rsidR="00B5266A" w:rsidRPr="00725AA0">
        <w:rPr>
          <w:rFonts w:ascii="Times New Roman" w:eastAsia="宋体" w:hAnsi="Times New Roman" w:cs="Times New Roman"/>
          <w:bCs/>
          <w:sz w:val="24"/>
          <w:szCs w:val="24"/>
        </w:rPr>
        <w:t>。</w:t>
      </w:r>
      <w:r>
        <w:rPr>
          <w:rFonts w:ascii="Times New Roman" w:eastAsia="宋体" w:hAnsi="Times New Roman" w:cs="Times New Roman"/>
          <w:bCs/>
          <w:sz w:val="24"/>
          <w:szCs w:val="24"/>
        </w:rPr>
        <w:t>另外，本学科力争</w:t>
      </w:r>
      <w:r w:rsidRPr="00725AA0">
        <w:rPr>
          <w:rFonts w:ascii="Times New Roman" w:eastAsia="宋体" w:hAnsi="Times New Roman" w:cs="Times New Roman"/>
          <w:sz w:val="24"/>
          <w:szCs w:val="24"/>
        </w:rPr>
        <w:t>引</w:t>
      </w:r>
      <w:r>
        <w:rPr>
          <w:rFonts w:ascii="Times New Roman" w:eastAsia="宋体" w:hAnsi="Times New Roman" w:cs="Times New Roman"/>
          <w:sz w:val="24"/>
          <w:szCs w:val="24"/>
        </w:rPr>
        <w:t>进国内外</w:t>
      </w:r>
      <w:r w:rsidRPr="00725AA0">
        <w:rPr>
          <w:rFonts w:ascii="Times New Roman" w:eastAsia="宋体" w:hAnsi="Times New Roman" w:cs="Times New Roman"/>
          <w:sz w:val="24"/>
          <w:szCs w:val="24"/>
        </w:rPr>
        <w:t>高层次人才</w:t>
      </w:r>
      <w:r w:rsidRPr="00725AA0">
        <w:rPr>
          <w:rFonts w:ascii="Times New Roman" w:eastAsia="宋体" w:hAnsi="Times New Roman" w:cs="Times New Roman"/>
          <w:sz w:val="24"/>
          <w:szCs w:val="24"/>
        </w:rPr>
        <w:t>1</w:t>
      </w:r>
      <w:r w:rsidRPr="00725AA0">
        <w:rPr>
          <w:rFonts w:ascii="Times New Roman" w:eastAsia="宋体" w:hAnsi="Times New Roman" w:cs="Times New Roman"/>
          <w:sz w:val="24"/>
          <w:szCs w:val="24"/>
        </w:rPr>
        <w:t>人</w:t>
      </w:r>
      <w:r>
        <w:rPr>
          <w:rFonts w:ascii="Times New Roman" w:eastAsia="宋体" w:hAnsi="Times New Roman" w:cs="Times New Roman"/>
          <w:sz w:val="24"/>
          <w:szCs w:val="24"/>
        </w:rPr>
        <w:t>。</w:t>
      </w:r>
    </w:p>
    <w:p w:rsidR="00ED541D" w:rsidRPr="00725AA0" w:rsidRDefault="00741022" w:rsidP="00ED541D">
      <w:pPr>
        <w:spacing w:line="520" w:lineRule="exact"/>
        <w:ind w:firstLineChars="200" w:firstLine="482"/>
        <w:rPr>
          <w:rFonts w:ascii="Times New Roman" w:eastAsia="宋体" w:hAnsi="Times New Roman" w:cs="Times New Roman"/>
          <w:b/>
          <w:bCs/>
          <w:sz w:val="24"/>
          <w:szCs w:val="24"/>
        </w:rPr>
      </w:pPr>
      <w:r w:rsidRPr="00725AA0">
        <w:rPr>
          <w:rFonts w:ascii="Times New Roman" w:eastAsia="宋体" w:hAnsi="Times New Roman" w:cs="Times New Roman"/>
          <w:b/>
          <w:bCs/>
          <w:sz w:val="24"/>
          <w:szCs w:val="24"/>
        </w:rPr>
        <w:t xml:space="preserve">3. </w:t>
      </w:r>
      <w:r w:rsidR="00ED541D" w:rsidRPr="00725AA0">
        <w:rPr>
          <w:rFonts w:ascii="Times New Roman" w:eastAsia="宋体" w:hAnsi="Times New Roman" w:cs="Times New Roman"/>
          <w:b/>
          <w:bCs/>
          <w:sz w:val="24"/>
          <w:szCs w:val="24"/>
        </w:rPr>
        <w:t>创新人才培养模式，提升人才培养质量</w:t>
      </w:r>
    </w:p>
    <w:p w:rsidR="0065518C" w:rsidRPr="00725AA0" w:rsidRDefault="00ED541D" w:rsidP="0073623B">
      <w:pPr>
        <w:spacing w:line="520" w:lineRule="exact"/>
        <w:ind w:firstLineChars="200" w:firstLine="480"/>
        <w:rPr>
          <w:rFonts w:ascii="Times New Roman" w:hAnsi="Times New Roman" w:cs="Times New Roman"/>
          <w:sz w:val="28"/>
          <w:szCs w:val="28"/>
        </w:rPr>
      </w:pPr>
      <w:r w:rsidRPr="00725AA0">
        <w:rPr>
          <w:rFonts w:ascii="Times New Roman" w:eastAsia="宋体" w:hAnsi="Times New Roman" w:cs="Times New Roman"/>
          <w:bCs/>
          <w:sz w:val="24"/>
          <w:szCs w:val="24"/>
        </w:rPr>
        <w:t>充分发挥</w:t>
      </w:r>
      <w:r w:rsidR="00B5266A" w:rsidRPr="00725AA0">
        <w:rPr>
          <w:rFonts w:ascii="Times New Roman" w:eastAsia="宋体" w:hAnsi="Times New Roman" w:cs="Times New Roman"/>
          <w:bCs/>
          <w:sz w:val="24"/>
          <w:szCs w:val="24"/>
        </w:rPr>
        <w:t>学院引进</w:t>
      </w:r>
      <w:r w:rsidRPr="00725AA0">
        <w:rPr>
          <w:rFonts w:ascii="Times New Roman" w:eastAsia="宋体" w:hAnsi="Times New Roman" w:cs="Times New Roman"/>
          <w:bCs/>
          <w:sz w:val="24"/>
          <w:szCs w:val="24"/>
        </w:rPr>
        <w:t>三</w:t>
      </w:r>
      <w:r w:rsidRPr="002B46DF">
        <w:rPr>
          <w:rFonts w:asciiTheme="minorEastAsia" w:hAnsiTheme="minorEastAsia" w:cs="Times New Roman"/>
          <w:bCs/>
          <w:sz w:val="24"/>
          <w:szCs w:val="24"/>
        </w:rPr>
        <w:t>位“百人计划”学者的学</w:t>
      </w:r>
      <w:r w:rsidRPr="00725AA0">
        <w:rPr>
          <w:rFonts w:ascii="Times New Roman" w:eastAsia="宋体" w:hAnsi="Times New Roman" w:cs="Times New Roman"/>
          <w:bCs/>
          <w:sz w:val="24"/>
          <w:szCs w:val="24"/>
        </w:rPr>
        <w:t>术资源优势，与国外优秀导师建立合作培养模式，加大学生培养的国际化；不断提升学生学术研究的资助力度，增加学生参加国内外学术会议和研修的次数及人数；积极开展学术报告和短期学术课程，规范学生定期学术进展报告制度，增强学生理论知识和实践能力的提升。</w:t>
      </w:r>
    </w:p>
    <w:sectPr w:rsidR="0065518C" w:rsidRPr="00725AA0" w:rsidSect="00725AA0">
      <w:pgSz w:w="11906" w:h="16838"/>
      <w:pgMar w:top="1440" w:right="1457" w:bottom="1440" w:left="151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FC6" w:rsidRDefault="00421FC6" w:rsidP="00EF369D">
      <w:r>
        <w:separator/>
      </w:r>
    </w:p>
  </w:endnote>
  <w:endnote w:type="continuationSeparator" w:id="0">
    <w:p w:rsidR="00421FC6" w:rsidRDefault="00421FC6" w:rsidP="00EF36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FC6" w:rsidRDefault="00421FC6" w:rsidP="00EF369D">
      <w:r>
        <w:separator/>
      </w:r>
    </w:p>
  </w:footnote>
  <w:footnote w:type="continuationSeparator" w:id="0">
    <w:p w:rsidR="00421FC6" w:rsidRDefault="00421FC6" w:rsidP="00EF36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352D6"/>
    <w:multiLevelType w:val="hybridMultilevel"/>
    <w:tmpl w:val="283E47C4"/>
    <w:lvl w:ilvl="0" w:tplc="E58CD20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4E7A"/>
    <w:rsid w:val="0006415F"/>
    <w:rsid w:val="00120061"/>
    <w:rsid w:val="0013646D"/>
    <w:rsid w:val="00153CB3"/>
    <w:rsid w:val="00211CF9"/>
    <w:rsid w:val="002B46DF"/>
    <w:rsid w:val="002F4289"/>
    <w:rsid w:val="00303EF9"/>
    <w:rsid w:val="00391829"/>
    <w:rsid w:val="00394360"/>
    <w:rsid w:val="003A4F27"/>
    <w:rsid w:val="003D642A"/>
    <w:rsid w:val="003F06C5"/>
    <w:rsid w:val="003F37C7"/>
    <w:rsid w:val="003F627B"/>
    <w:rsid w:val="00421FC6"/>
    <w:rsid w:val="00467FF1"/>
    <w:rsid w:val="004746AD"/>
    <w:rsid w:val="00477E14"/>
    <w:rsid w:val="004B7CBD"/>
    <w:rsid w:val="004C3BB5"/>
    <w:rsid w:val="004E64ED"/>
    <w:rsid w:val="004E6604"/>
    <w:rsid w:val="005724CE"/>
    <w:rsid w:val="005E56B9"/>
    <w:rsid w:val="00627D4F"/>
    <w:rsid w:val="0065518C"/>
    <w:rsid w:val="0066246C"/>
    <w:rsid w:val="006A04EB"/>
    <w:rsid w:val="006C5F15"/>
    <w:rsid w:val="006D239A"/>
    <w:rsid w:val="006D4E7A"/>
    <w:rsid w:val="00725AA0"/>
    <w:rsid w:val="0073623B"/>
    <w:rsid w:val="00740DE7"/>
    <w:rsid w:val="00741022"/>
    <w:rsid w:val="00795B63"/>
    <w:rsid w:val="007C1247"/>
    <w:rsid w:val="00825460"/>
    <w:rsid w:val="00837967"/>
    <w:rsid w:val="00851A90"/>
    <w:rsid w:val="00860BE0"/>
    <w:rsid w:val="00862D86"/>
    <w:rsid w:val="008B4774"/>
    <w:rsid w:val="00905D1A"/>
    <w:rsid w:val="0092467B"/>
    <w:rsid w:val="00942D08"/>
    <w:rsid w:val="009829DE"/>
    <w:rsid w:val="009F7D9B"/>
    <w:rsid w:val="00A47D7D"/>
    <w:rsid w:val="00AC2400"/>
    <w:rsid w:val="00AD33EC"/>
    <w:rsid w:val="00AE13D0"/>
    <w:rsid w:val="00AF33E6"/>
    <w:rsid w:val="00AF5202"/>
    <w:rsid w:val="00B0347F"/>
    <w:rsid w:val="00B5266A"/>
    <w:rsid w:val="00B87CCC"/>
    <w:rsid w:val="00B95F15"/>
    <w:rsid w:val="00BA36BA"/>
    <w:rsid w:val="00BD5E7F"/>
    <w:rsid w:val="00C43696"/>
    <w:rsid w:val="00C444B9"/>
    <w:rsid w:val="00C7762A"/>
    <w:rsid w:val="00C8521A"/>
    <w:rsid w:val="00CC5DAC"/>
    <w:rsid w:val="00CD43B3"/>
    <w:rsid w:val="00D12AC0"/>
    <w:rsid w:val="00D26D47"/>
    <w:rsid w:val="00D52532"/>
    <w:rsid w:val="00D729CC"/>
    <w:rsid w:val="00DD2DCE"/>
    <w:rsid w:val="00DD7308"/>
    <w:rsid w:val="00DF2B60"/>
    <w:rsid w:val="00DF70C6"/>
    <w:rsid w:val="00E07A19"/>
    <w:rsid w:val="00E15D06"/>
    <w:rsid w:val="00E17196"/>
    <w:rsid w:val="00E17FDE"/>
    <w:rsid w:val="00E24C09"/>
    <w:rsid w:val="00E4712C"/>
    <w:rsid w:val="00EB7165"/>
    <w:rsid w:val="00ED1345"/>
    <w:rsid w:val="00ED13C8"/>
    <w:rsid w:val="00ED541D"/>
    <w:rsid w:val="00EF369D"/>
    <w:rsid w:val="00EF7359"/>
    <w:rsid w:val="00EF7E34"/>
    <w:rsid w:val="00F300AE"/>
    <w:rsid w:val="00F64B36"/>
    <w:rsid w:val="00F6760A"/>
    <w:rsid w:val="00F76D03"/>
    <w:rsid w:val="00FD6216"/>
    <w:rsid w:val="00FE16E9"/>
    <w:rsid w:val="00FE6713"/>
    <w:rsid w:val="00FF72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9DE"/>
    <w:pPr>
      <w:widowControl w:val="0"/>
      <w:jc w:val="both"/>
    </w:pPr>
  </w:style>
  <w:style w:type="paragraph" w:styleId="1">
    <w:name w:val="heading 1"/>
    <w:basedOn w:val="a"/>
    <w:next w:val="a"/>
    <w:link w:val="1Char"/>
    <w:uiPriority w:val="9"/>
    <w:qFormat/>
    <w:rsid w:val="00EF7359"/>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link w:val="2Char"/>
    <w:uiPriority w:val="9"/>
    <w:semiHidden/>
    <w:unhideWhenUsed/>
    <w:qFormat/>
    <w:rsid w:val="00ED541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EF735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36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369D"/>
    <w:rPr>
      <w:sz w:val="18"/>
      <w:szCs w:val="18"/>
    </w:rPr>
  </w:style>
  <w:style w:type="paragraph" w:styleId="a4">
    <w:name w:val="footer"/>
    <w:basedOn w:val="a"/>
    <w:link w:val="Char0"/>
    <w:uiPriority w:val="99"/>
    <w:unhideWhenUsed/>
    <w:rsid w:val="00EF369D"/>
    <w:pPr>
      <w:tabs>
        <w:tab w:val="center" w:pos="4153"/>
        <w:tab w:val="right" w:pos="8306"/>
      </w:tabs>
      <w:snapToGrid w:val="0"/>
      <w:jc w:val="left"/>
    </w:pPr>
    <w:rPr>
      <w:sz w:val="18"/>
      <w:szCs w:val="18"/>
    </w:rPr>
  </w:style>
  <w:style w:type="character" w:customStyle="1" w:styleId="Char0">
    <w:name w:val="页脚 Char"/>
    <w:basedOn w:val="a0"/>
    <w:link w:val="a4"/>
    <w:uiPriority w:val="99"/>
    <w:rsid w:val="00EF369D"/>
    <w:rPr>
      <w:sz w:val="18"/>
      <w:szCs w:val="18"/>
    </w:rPr>
  </w:style>
  <w:style w:type="paragraph" w:styleId="a5">
    <w:name w:val="List Paragraph"/>
    <w:basedOn w:val="a"/>
    <w:uiPriority w:val="34"/>
    <w:qFormat/>
    <w:rsid w:val="00F6760A"/>
    <w:pPr>
      <w:ind w:firstLineChars="200" w:firstLine="420"/>
    </w:pPr>
  </w:style>
  <w:style w:type="character" w:customStyle="1" w:styleId="NormalCharacter">
    <w:name w:val="NormalCharacter"/>
    <w:semiHidden/>
    <w:qFormat/>
    <w:rsid w:val="00825460"/>
    <w:rPr>
      <w:kern w:val="2"/>
      <w:sz w:val="21"/>
      <w:szCs w:val="24"/>
      <w:lang w:val="en-US" w:eastAsia="zh-CN" w:bidi="ar-SA"/>
    </w:rPr>
  </w:style>
  <w:style w:type="character" w:customStyle="1" w:styleId="1Char">
    <w:name w:val="标题 1 Char"/>
    <w:basedOn w:val="a0"/>
    <w:link w:val="1"/>
    <w:uiPriority w:val="9"/>
    <w:rsid w:val="00EF7359"/>
    <w:rPr>
      <w:rFonts w:ascii="宋体" w:eastAsia="宋体" w:hAnsi="宋体" w:cs="Times New Roman"/>
      <w:b/>
      <w:kern w:val="44"/>
      <w:sz w:val="48"/>
      <w:szCs w:val="48"/>
    </w:rPr>
  </w:style>
  <w:style w:type="character" w:customStyle="1" w:styleId="3Char">
    <w:name w:val="标题 3 Char"/>
    <w:basedOn w:val="a0"/>
    <w:link w:val="3"/>
    <w:uiPriority w:val="9"/>
    <w:qFormat/>
    <w:rsid w:val="00EF7359"/>
    <w:rPr>
      <w:rFonts w:ascii="宋体" w:eastAsia="宋体" w:hAnsi="宋体" w:cs="宋体"/>
      <w:b/>
      <w:bCs/>
      <w:kern w:val="0"/>
      <w:sz w:val="27"/>
      <w:szCs w:val="27"/>
    </w:rPr>
  </w:style>
  <w:style w:type="paragraph" w:styleId="a6">
    <w:name w:val="Normal (Web)"/>
    <w:basedOn w:val="a"/>
    <w:uiPriority w:val="99"/>
    <w:qFormat/>
    <w:rsid w:val="00EF735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ED541D"/>
    <w:rPr>
      <w:rFonts w:asciiTheme="majorHAnsi" w:eastAsiaTheme="majorEastAsia" w:hAnsiTheme="majorHAnsi" w:cstheme="majorBidi"/>
      <w:b/>
      <w:bCs/>
      <w:sz w:val="32"/>
      <w:szCs w:val="32"/>
    </w:rPr>
  </w:style>
  <w:style w:type="paragraph" w:styleId="a7">
    <w:name w:val="Document Map"/>
    <w:basedOn w:val="a"/>
    <w:link w:val="Char1"/>
    <w:uiPriority w:val="99"/>
    <w:semiHidden/>
    <w:unhideWhenUsed/>
    <w:rsid w:val="00CC5DAC"/>
    <w:rPr>
      <w:rFonts w:ascii="宋体" w:eastAsia="宋体"/>
      <w:sz w:val="18"/>
      <w:szCs w:val="18"/>
    </w:rPr>
  </w:style>
  <w:style w:type="character" w:customStyle="1" w:styleId="Char1">
    <w:name w:val="文档结构图 Char"/>
    <w:basedOn w:val="a0"/>
    <w:link w:val="a7"/>
    <w:uiPriority w:val="99"/>
    <w:semiHidden/>
    <w:rsid w:val="00CC5DAC"/>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36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369D"/>
    <w:rPr>
      <w:sz w:val="18"/>
      <w:szCs w:val="18"/>
    </w:rPr>
  </w:style>
  <w:style w:type="paragraph" w:styleId="a4">
    <w:name w:val="footer"/>
    <w:basedOn w:val="a"/>
    <w:link w:val="Char0"/>
    <w:uiPriority w:val="99"/>
    <w:unhideWhenUsed/>
    <w:rsid w:val="00EF369D"/>
    <w:pPr>
      <w:tabs>
        <w:tab w:val="center" w:pos="4153"/>
        <w:tab w:val="right" w:pos="8306"/>
      </w:tabs>
      <w:snapToGrid w:val="0"/>
      <w:jc w:val="left"/>
    </w:pPr>
    <w:rPr>
      <w:sz w:val="18"/>
      <w:szCs w:val="18"/>
    </w:rPr>
  </w:style>
  <w:style w:type="character" w:customStyle="1" w:styleId="Char0">
    <w:name w:val="页脚 Char"/>
    <w:basedOn w:val="a0"/>
    <w:link w:val="a4"/>
    <w:uiPriority w:val="99"/>
    <w:rsid w:val="00EF369D"/>
    <w:rPr>
      <w:sz w:val="18"/>
      <w:szCs w:val="18"/>
    </w:rPr>
  </w:style>
</w:styles>
</file>

<file path=word/webSettings.xml><?xml version="1.0" encoding="utf-8"?>
<w:webSettings xmlns:r="http://schemas.openxmlformats.org/officeDocument/2006/relationships" xmlns:w="http://schemas.openxmlformats.org/wordprocessingml/2006/main">
  <w:divs>
    <w:div w:id="449932897">
      <w:bodyDiv w:val="1"/>
      <w:marLeft w:val="0"/>
      <w:marRight w:val="0"/>
      <w:marTop w:val="0"/>
      <w:marBottom w:val="0"/>
      <w:divBdr>
        <w:top w:val="none" w:sz="0" w:space="0" w:color="auto"/>
        <w:left w:val="none" w:sz="0" w:space="0" w:color="auto"/>
        <w:bottom w:val="none" w:sz="0" w:space="0" w:color="auto"/>
        <w:right w:val="none" w:sz="0" w:space="0" w:color="auto"/>
      </w:divBdr>
    </w:div>
    <w:div w:id="877427886">
      <w:bodyDiv w:val="1"/>
      <w:marLeft w:val="0"/>
      <w:marRight w:val="0"/>
      <w:marTop w:val="0"/>
      <w:marBottom w:val="0"/>
      <w:divBdr>
        <w:top w:val="none" w:sz="0" w:space="0" w:color="auto"/>
        <w:left w:val="none" w:sz="0" w:space="0" w:color="auto"/>
        <w:bottom w:val="none" w:sz="0" w:space="0" w:color="auto"/>
        <w:right w:val="none" w:sz="0" w:space="0" w:color="auto"/>
      </w:divBdr>
    </w:div>
    <w:div w:id="920137090">
      <w:bodyDiv w:val="1"/>
      <w:marLeft w:val="0"/>
      <w:marRight w:val="0"/>
      <w:marTop w:val="0"/>
      <w:marBottom w:val="0"/>
      <w:divBdr>
        <w:top w:val="none" w:sz="0" w:space="0" w:color="auto"/>
        <w:left w:val="none" w:sz="0" w:space="0" w:color="auto"/>
        <w:bottom w:val="none" w:sz="0" w:space="0" w:color="auto"/>
        <w:right w:val="none" w:sz="0" w:space="0" w:color="auto"/>
      </w:divBdr>
    </w:div>
    <w:div w:id="1162964277">
      <w:bodyDiv w:val="1"/>
      <w:marLeft w:val="0"/>
      <w:marRight w:val="0"/>
      <w:marTop w:val="0"/>
      <w:marBottom w:val="0"/>
      <w:divBdr>
        <w:top w:val="none" w:sz="0" w:space="0" w:color="auto"/>
        <w:left w:val="none" w:sz="0" w:space="0" w:color="auto"/>
        <w:bottom w:val="none" w:sz="0" w:space="0" w:color="auto"/>
        <w:right w:val="none" w:sz="0" w:space="0" w:color="auto"/>
      </w:divBdr>
    </w:div>
    <w:div w:id="1745756718">
      <w:bodyDiv w:val="1"/>
      <w:marLeft w:val="0"/>
      <w:marRight w:val="0"/>
      <w:marTop w:val="0"/>
      <w:marBottom w:val="0"/>
      <w:divBdr>
        <w:top w:val="none" w:sz="0" w:space="0" w:color="auto"/>
        <w:left w:val="none" w:sz="0" w:space="0" w:color="auto"/>
        <w:bottom w:val="none" w:sz="0" w:space="0" w:color="auto"/>
        <w:right w:val="none" w:sz="0" w:space="0" w:color="auto"/>
      </w:divBdr>
    </w:div>
    <w:div w:id="2018186952">
      <w:bodyDiv w:val="1"/>
      <w:marLeft w:val="0"/>
      <w:marRight w:val="0"/>
      <w:marTop w:val="0"/>
      <w:marBottom w:val="0"/>
      <w:divBdr>
        <w:top w:val="none" w:sz="0" w:space="0" w:color="auto"/>
        <w:left w:val="none" w:sz="0" w:space="0" w:color="auto"/>
        <w:bottom w:val="none" w:sz="0" w:space="0" w:color="auto"/>
        <w:right w:val="none" w:sz="0" w:space="0" w:color="auto"/>
      </w:divBdr>
    </w:div>
    <w:div w:id="205797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528</TotalTime>
  <Pages>13</Pages>
  <Words>1808</Words>
  <Characters>10307</Characters>
  <Application>Microsoft Office Word</Application>
  <DocSecurity>0</DocSecurity>
  <Lines>85</Lines>
  <Paragraphs>24</Paragraphs>
  <ScaleCrop>false</ScaleCrop>
  <Company>Hewlett-Packard Company</Company>
  <LinksUpToDate>false</LinksUpToDate>
  <CharactersWithSpaces>12091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thtf</cp:lastModifiedBy>
  <cp:revision>37</cp:revision>
  <dcterms:created xsi:type="dcterms:W3CDTF">2021-03-05T01:27:00Z</dcterms:created>
  <dcterms:modified xsi:type="dcterms:W3CDTF">2021-04-07T03:02:00Z</dcterms:modified>
</cp:coreProperties>
</file>